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000">
      <w:pPr>
        <w:widowControl/>
        <w:tabs>
          <w:tab w:val="left" w:pos="709"/>
        </w:tabs>
        <w:jc w:val="center"/>
        <w:rPr>
          <w:rFonts w:ascii="Times New Roman" w:hAnsi="Times New Roman"/>
          <w:b/>
        </w:rPr>
      </w:pPr>
      <w:r>
        <w:rPr>
          <w:rFonts w:ascii="Times New Roman" w:hAnsi="Times New Roman"/>
        </w:rPr>
        <w:drawing>
          <wp:inline distT="0" distB="0" distL="114300" distR="114300">
            <wp:extent cx="476250" cy="571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a:fillRect/>
                    </a:stretch>
                  </pic:blipFill>
                  <pic:spPr>
                    <a:xfrm>
                      <a:off x="0" y="0"/>
                      <a:ext cx="476250" cy="571500"/>
                    </a:xfrm>
                    <a:prstGeom prst="rect">
                      <a:avLst/>
                    </a:prstGeom>
                  </pic:spPr>
                </pic:pic>
              </a:graphicData>
            </a:graphic>
          </wp:inline>
        </w:drawing>
      </w:r>
    </w:p>
    <w:p w14:paraId="02000000">
      <w:pPr>
        <w:widowControl/>
        <w:spacing w:after="0" w:line="240" w:lineRule="auto"/>
        <w:jc w:val="center"/>
        <w:rPr>
          <w:rFonts w:ascii="Times New Roman" w:hAnsi="Times New Roman"/>
          <w:b/>
          <w:sz w:val="32"/>
        </w:rPr>
      </w:pPr>
      <w:r>
        <w:rPr>
          <w:rFonts w:ascii="Times New Roman" w:hAnsi="Times New Roman"/>
          <w:b/>
          <w:sz w:val="32"/>
        </w:rPr>
        <w:t xml:space="preserve">Администрация </w:t>
      </w:r>
    </w:p>
    <w:p w14:paraId="03000000">
      <w:pPr>
        <w:widowControl/>
        <w:spacing w:after="0" w:line="240" w:lineRule="auto"/>
        <w:jc w:val="center"/>
        <w:rPr>
          <w:rFonts w:ascii="Times New Roman" w:hAnsi="Times New Roman"/>
          <w:b/>
          <w:sz w:val="32"/>
        </w:rPr>
      </w:pPr>
      <w:r>
        <w:rPr>
          <w:rFonts w:ascii="Times New Roman" w:hAnsi="Times New Roman"/>
          <w:b/>
          <w:sz w:val="32"/>
        </w:rPr>
        <w:t xml:space="preserve">Большеболдинского муниципального округа </w:t>
      </w:r>
    </w:p>
    <w:p w14:paraId="04000000">
      <w:pPr>
        <w:widowControl/>
        <w:spacing w:after="0" w:line="240" w:lineRule="auto"/>
        <w:jc w:val="center"/>
        <w:rPr>
          <w:rFonts w:ascii="Times New Roman" w:hAnsi="Times New Roman"/>
          <w:b/>
          <w:sz w:val="32"/>
        </w:rPr>
      </w:pPr>
      <w:r>
        <w:rPr>
          <w:rFonts w:ascii="Times New Roman" w:hAnsi="Times New Roman"/>
          <w:b/>
          <w:sz w:val="32"/>
        </w:rPr>
        <w:t>Нижегородской области</w:t>
      </w:r>
    </w:p>
    <w:p w14:paraId="05000000">
      <w:pPr>
        <w:widowControl/>
        <w:tabs>
          <w:tab w:val="left" w:pos="1701"/>
        </w:tabs>
        <w:spacing w:after="0" w:line="240" w:lineRule="auto"/>
        <w:jc w:val="center"/>
        <w:rPr>
          <w:rFonts w:ascii="Times New Roman" w:hAnsi="Times New Roman"/>
          <w:b/>
          <w:sz w:val="32"/>
        </w:rPr>
      </w:pPr>
    </w:p>
    <w:p w14:paraId="06000000">
      <w:pPr>
        <w:widowControl/>
        <w:spacing w:after="0" w:line="240" w:lineRule="auto"/>
        <w:jc w:val="center"/>
        <w:rPr>
          <w:rFonts w:ascii="Times New Roman" w:hAnsi="Times New Roman"/>
          <w:b/>
          <w:sz w:val="32"/>
        </w:rPr>
      </w:pPr>
      <w:r>
        <w:rPr>
          <w:rFonts w:ascii="Times New Roman" w:hAnsi="Times New Roman"/>
          <w:b/>
          <w:sz w:val="32"/>
        </w:rPr>
        <w:t>ПОСТАНОВЛЕНИЕ</w:t>
      </w:r>
    </w:p>
    <w:p w14:paraId="07000000">
      <w:pPr>
        <w:widowControl/>
        <w:spacing w:after="0" w:line="240" w:lineRule="auto"/>
        <w:jc w:val="center"/>
        <w:rPr>
          <w:rFonts w:ascii="Times New Roman" w:hAnsi="Times New Roman"/>
          <w:sz w:val="24"/>
        </w:rPr>
      </w:pPr>
    </w:p>
    <w:p w14:paraId="08000000">
      <w:pPr>
        <w:widowControl/>
        <w:tabs>
          <w:tab w:val="left" w:pos="709"/>
        </w:tabs>
        <w:spacing w:after="0" w:line="240" w:lineRule="auto"/>
        <w:rPr>
          <w:rFonts w:hint="default" w:ascii="Times New Roman" w:hAnsi="Times New Roman"/>
          <w:sz w:val="28"/>
          <w:lang w:val="ru-RU"/>
        </w:rPr>
      </w:pPr>
      <w:r>
        <w:rPr>
          <w:rFonts w:ascii="Times New Roman" w:hAnsi="Times New Roman"/>
          <w:b/>
          <w:bCs/>
          <w:sz w:val="28"/>
        </w:rPr>
        <w:t xml:space="preserve">от   </w:t>
      </w:r>
      <w:r>
        <w:rPr>
          <w:rFonts w:hint="default" w:ascii="Times New Roman" w:hAnsi="Times New Roman"/>
          <w:b/>
          <w:bCs/>
          <w:sz w:val="28"/>
          <w:lang w:val="ru-RU"/>
        </w:rPr>
        <w:t>21.05.2026</w:t>
      </w:r>
      <w:r>
        <w:rPr>
          <w:rFonts w:ascii="Times New Roman" w:hAnsi="Times New Roman"/>
          <w:b/>
          <w:bCs/>
          <w:sz w:val="28"/>
        </w:rPr>
        <w:t xml:space="preserve">   </w:t>
      </w:r>
      <w:r>
        <w:rPr>
          <w:rFonts w:ascii="Times New Roman" w:hAnsi="Times New Roman"/>
          <w:sz w:val="28"/>
        </w:rPr>
        <w:t xml:space="preserve">                                                                         </w:t>
      </w:r>
      <w:r>
        <w:rPr>
          <w:rFonts w:hint="default" w:ascii="Times New Roman" w:hAnsi="Times New Roman"/>
          <w:sz w:val="28"/>
          <w:lang w:val="ru-RU"/>
        </w:rPr>
        <w:t xml:space="preserve">      </w:t>
      </w:r>
      <w:r>
        <w:rPr>
          <w:rFonts w:ascii="Times New Roman" w:hAnsi="Times New Roman"/>
          <w:sz w:val="28"/>
        </w:rPr>
        <w:t xml:space="preserve">            </w:t>
      </w:r>
      <w:r>
        <w:rPr>
          <w:rFonts w:ascii="Times New Roman" w:hAnsi="Times New Roman"/>
          <w:b/>
          <w:bCs/>
          <w:sz w:val="28"/>
        </w:rPr>
        <w:t xml:space="preserve"> № </w:t>
      </w:r>
      <w:r>
        <w:rPr>
          <w:rFonts w:hint="default" w:ascii="Times New Roman" w:hAnsi="Times New Roman"/>
          <w:b/>
          <w:bCs/>
          <w:sz w:val="28"/>
          <w:lang w:val="ru-RU"/>
        </w:rPr>
        <w:t>335</w:t>
      </w:r>
    </w:p>
    <w:p w14:paraId="09000000">
      <w:pPr>
        <w:widowControl/>
        <w:spacing w:after="0" w:line="240" w:lineRule="auto"/>
        <w:jc w:val="center"/>
        <w:rPr>
          <w:rFonts w:ascii="Times New Roman" w:hAnsi="Times New Roman"/>
        </w:rPr>
      </w:pPr>
    </w:p>
    <w:p w14:paraId="0A000000">
      <w:pPr>
        <w:pStyle w:val="69"/>
        <w:widowControl/>
        <w:ind w:firstLine="540"/>
        <w:jc w:val="center"/>
        <w:rPr>
          <w:b/>
          <w:sz w:val="28"/>
        </w:rPr>
      </w:pPr>
      <w:r>
        <w:rPr>
          <w:b/>
          <w:sz w:val="28"/>
        </w:rPr>
        <w:t>О внесении изменений в постановление администрации Большеболдинского муниципального округа Нижегородской области от 02.08.2024 г. №761 «Об утверждении Порядка разработки и утверждения административных  регламентов предоставления муниципальных услуг»</w:t>
      </w:r>
    </w:p>
    <w:p w14:paraId="0B000000">
      <w:pPr>
        <w:pStyle w:val="69"/>
        <w:widowControl/>
        <w:ind w:firstLine="540"/>
        <w:jc w:val="center"/>
        <w:rPr>
          <w:b/>
          <w:sz w:val="28"/>
        </w:rPr>
      </w:pPr>
      <w:bookmarkStart w:id="4" w:name="_GoBack"/>
      <w:bookmarkEnd w:id="4"/>
    </w:p>
    <w:p w14:paraId="0C000000">
      <w:pPr>
        <w:pStyle w:val="69"/>
        <w:widowControl/>
        <w:ind w:firstLine="709"/>
        <w:jc w:val="both"/>
        <w:rPr>
          <w:sz w:val="28"/>
        </w:rPr>
      </w:pPr>
      <w:r>
        <w:rPr>
          <w:sz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28.04.2025 №569 «О внесении изменений в некоторые акты Правительства Российской Федерации»,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w:t>
      </w:r>
      <w:r>
        <w:t xml:space="preserve"> </w:t>
      </w:r>
      <w:r>
        <w:rPr>
          <w:sz w:val="28"/>
        </w:rPr>
        <w:t>(вместе с «Порядком разработки и утверждения административных регламентов предоставления государственных услуг в Нижегородской области»), администрация Большеболдинского муниципального округа Нижегородской области постановляет:</w:t>
      </w:r>
    </w:p>
    <w:p w14:paraId="0D000000">
      <w:pPr>
        <w:pStyle w:val="69"/>
        <w:widowControl/>
        <w:tabs>
          <w:tab w:val="left" w:pos="993"/>
        </w:tabs>
        <w:ind w:firstLine="709"/>
        <w:jc w:val="both"/>
        <w:rPr>
          <w:sz w:val="28"/>
        </w:rPr>
      </w:pPr>
      <w:r>
        <w:rPr>
          <w:sz w:val="28"/>
        </w:rPr>
        <w:t>1.</w:t>
      </w:r>
      <w:r>
        <w:rPr>
          <w:sz w:val="28"/>
        </w:rPr>
        <w:tab/>
      </w:r>
      <w:r>
        <w:rPr>
          <w:sz w:val="28"/>
        </w:rPr>
        <w:t xml:space="preserve">Внести изменения в постановление администрации Большеболдинского муниципального округа Нижегородской области от 02.08.2024 г. №761 «Об утверждении Порядка разработки и утверждения административных  регламентов предоставления муниципальных услуг», изложив  Порядок разработки и утверждения административных регламентов </w:t>
      </w:r>
    </w:p>
    <w:p w14:paraId="0E000000">
      <w:pPr>
        <w:pStyle w:val="69"/>
        <w:widowControl/>
        <w:tabs>
          <w:tab w:val="left" w:pos="993"/>
        </w:tabs>
        <w:jc w:val="both"/>
        <w:rPr>
          <w:sz w:val="28"/>
        </w:rPr>
      </w:pPr>
      <w:r>
        <w:rPr>
          <w:sz w:val="28"/>
        </w:rPr>
        <w:t xml:space="preserve">предоставления муниципальных услуг  в новой прилагаемой редакции. </w:t>
      </w:r>
    </w:p>
    <w:p w14:paraId="0F000000">
      <w:pPr>
        <w:pStyle w:val="69"/>
        <w:widowControl/>
        <w:tabs>
          <w:tab w:val="left" w:pos="709"/>
          <w:tab w:val="left" w:pos="993"/>
        </w:tabs>
        <w:ind w:firstLine="540"/>
        <w:jc w:val="both"/>
        <w:rPr>
          <w:sz w:val="28"/>
        </w:rPr>
      </w:pPr>
      <w:r>
        <w:rPr>
          <w:sz w:val="28"/>
        </w:rPr>
        <w:t xml:space="preserve">  2.</w:t>
      </w:r>
      <w:r>
        <w:rPr>
          <w:sz w:val="28"/>
        </w:rPr>
        <w:tab/>
      </w:r>
      <w:r>
        <w:rPr>
          <w:sz w:val="28"/>
        </w:rPr>
        <w:t>Отраслевым (функциональным) органам управления и структурным подразделениям администрации Большеболдинского муниципального округа Нижегородской области организовать работу по приведению административных регламентов предоставления муниципальных услуг в соответствие с требованиями Федерального закона от 27.07.2010 № 210-ФЗ «Об организации предоставления государственных и муниципальных услуг» и настоящим Порядком.</w:t>
      </w:r>
    </w:p>
    <w:p w14:paraId="10000000">
      <w:pPr>
        <w:widowControl/>
        <w:spacing w:after="0"/>
        <w:ind w:firstLine="709"/>
        <w:jc w:val="both"/>
        <w:rPr>
          <w:rFonts w:ascii="Times New Roman" w:hAnsi="Times New Roman"/>
          <w:sz w:val="28"/>
        </w:rPr>
      </w:pPr>
      <w:bookmarkStart w:id="0" w:name="P31"/>
      <w:bookmarkEnd w:id="0"/>
      <w:r>
        <w:rPr>
          <w:rFonts w:ascii="Times New Roman" w:hAnsi="Times New Roman"/>
          <w:sz w:val="28"/>
        </w:rPr>
        <w:t>3. Управлению делами администрации Большеболдинского муниципального округа Нижегородской области (А.А.Макеева) обеспечить опубликование настоящего постановления в информационном бюллетене «Большеболдинский вестник», размещение на официальном сайте администрации Большеболдинского муниципального округа в информационно-телекоммуникационной сети «Интернет».</w:t>
      </w:r>
    </w:p>
    <w:p w14:paraId="11000000">
      <w:pPr>
        <w:widowControl/>
        <w:spacing w:after="0"/>
        <w:ind w:firstLine="709"/>
        <w:jc w:val="both"/>
        <w:rPr>
          <w:rFonts w:ascii="Times New Roman" w:hAnsi="Times New Roman"/>
          <w:sz w:val="28"/>
        </w:rPr>
      </w:pPr>
      <w:r>
        <w:rPr>
          <w:rFonts w:ascii="Times New Roman" w:hAnsi="Times New Roman"/>
          <w:sz w:val="28"/>
        </w:rPr>
        <w:t xml:space="preserve">4. Настоящее постановление вступает в силу после его официального опубликования. </w:t>
      </w:r>
    </w:p>
    <w:p w14:paraId="12000000">
      <w:pPr>
        <w:widowControl/>
        <w:spacing w:after="0"/>
        <w:ind w:firstLine="709"/>
        <w:jc w:val="both"/>
        <w:rPr>
          <w:rFonts w:ascii="Times New Roman" w:hAnsi="Times New Roman"/>
          <w:sz w:val="28"/>
        </w:rPr>
      </w:pPr>
      <w:r>
        <w:rPr>
          <w:rFonts w:ascii="Times New Roman" w:hAnsi="Times New Roman"/>
          <w:sz w:val="28"/>
        </w:rPr>
        <w:t>5. Контроль за исполнением настоящего постановления возложить на начальника управления делами администрации Большеболдинского муниципального округа Нижегородской области А.А. Макееву.</w:t>
      </w:r>
    </w:p>
    <w:p w14:paraId="13000000">
      <w:pPr>
        <w:pStyle w:val="100"/>
        <w:widowControl/>
        <w:spacing w:line="276" w:lineRule="auto"/>
        <w:ind w:firstLine="540"/>
        <w:jc w:val="both"/>
        <w:rPr>
          <w:rFonts w:ascii="Times New Roman" w:hAnsi="Times New Roman"/>
          <w:sz w:val="32"/>
        </w:rPr>
      </w:pPr>
    </w:p>
    <w:p w14:paraId="14000000">
      <w:pPr>
        <w:pStyle w:val="100"/>
        <w:widowControl/>
        <w:ind w:firstLine="540"/>
        <w:jc w:val="both"/>
        <w:rPr>
          <w:rFonts w:ascii="Times New Roman" w:hAnsi="Times New Roman"/>
          <w:sz w:val="32"/>
        </w:rPr>
      </w:pPr>
    </w:p>
    <w:p w14:paraId="15000000">
      <w:pPr>
        <w:pStyle w:val="100"/>
        <w:widowControl/>
        <w:ind w:firstLine="540"/>
        <w:jc w:val="both"/>
        <w:rPr>
          <w:rFonts w:ascii="Times New Roman" w:hAnsi="Times New Roman"/>
          <w:sz w:val="32"/>
        </w:rPr>
      </w:pPr>
    </w:p>
    <w:p w14:paraId="16000000">
      <w:pPr>
        <w:pStyle w:val="100"/>
        <w:widowControl/>
        <w:jc w:val="both"/>
        <w:rPr>
          <w:rFonts w:ascii="Times New Roman" w:hAnsi="Times New Roman"/>
          <w:sz w:val="28"/>
        </w:rPr>
      </w:pPr>
      <w:r>
        <w:rPr>
          <w:rFonts w:ascii="Times New Roman" w:hAnsi="Times New Roman"/>
          <w:sz w:val="28"/>
        </w:rPr>
        <w:t>Глава местного самоуправления                                                       А.А. Морозова</w:t>
      </w:r>
    </w:p>
    <w:p w14:paraId="17000000">
      <w:pPr>
        <w:pStyle w:val="100"/>
        <w:widowControl/>
        <w:jc w:val="both"/>
        <w:rPr>
          <w:rFonts w:ascii="Times New Roman" w:hAnsi="Times New Roman"/>
          <w:sz w:val="28"/>
        </w:rPr>
      </w:pPr>
    </w:p>
    <w:p w14:paraId="18000000">
      <w:pPr>
        <w:pStyle w:val="100"/>
        <w:widowControl/>
        <w:jc w:val="both"/>
        <w:rPr>
          <w:rFonts w:ascii="Times New Roman" w:hAnsi="Times New Roman"/>
          <w:sz w:val="28"/>
        </w:rPr>
      </w:pPr>
    </w:p>
    <w:p w14:paraId="19000000">
      <w:pPr>
        <w:pStyle w:val="100"/>
        <w:widowControl/>
        <w:jc w:val="both"/>
        <w:rPr>
          <w:rFonts w:ascii="Times New Roman" w:hAnsi="Times New Roman"/>
          <w:sz w:val="28"/>
        </w:rPr>
      </w:pPr>
    </w:p>
    <w:p w14:paraId="1A000000">
      <w:pPr>
        <w:pStyle w:val="100"/>
        <w:widowControl/>
        <w:jc w:val="both"/>
        <w:rPr>
          <w:rFonts w:ascii="Times New Roman" w:hAnsi="Times New Roman"/>
          <w:sz w:val="28"/>
        </w:rPr>
      </w:pPr>
    </w:p>
    <w:p w14:paraId="1B000000">
      <w:pPr>
        <w:pStyle w:val="100"/>
        <w:widowControl/>
        <w:jc w:val="both"/>
        <w:rPr>
          <w:rFonts w:ascii="Times New Roman" w:hAnsi="Times New Roman"/>
          <w:sz w:val="28"/>
        </w:rPr>
      </w:pPr>
    </w:p>
    <w:p w14:paraId="1C000000">
      <w:pPr>
        <w:pStyle w:val="100"/>
        <w:widowControl/>
        <w:jc w:val="both"/>
        <w:rPr>
          <w:rFonts w:ascii="Times New Roman" w:hAnsi="Times New Roman"/>
          <w:sz w:val="28"/>
        </w:rPr>
      </w:pPr>
    </w:p>
    <w:p w14:paraId="1D000000">
      <w:pPr>
        <w:pStyle w:val="100"/>
        <w:widowControl/>
        <w:jc w:val="both"/>
        <w:rPr>
          <w:rFonts w:ascii="Times New Roman" w:hAnsi="Times New Roman"/>
          <w:sz w:val="28"/>
        </w:rPr>
      </w:pPr>
    </w:p>
    <w:p w14:paraId="1E000000">
      <w:pPr>
        <w:pStyle w:val="100"/>
        <w:widowControl/>
        <w:jc w:val="both"/>
        <w:rPr>
          <w:rFonts w:ascii="Times New Roman" w:hAnsi="Times New Roman"/>
          <w:sz w:val="28"/>
        </w:rPr>
      </w:pPr>
    </w:p>
    <w:p w14:paraId="1F000000">
      <w:pPr>
        <w:pStyle w:val="100"/>
        <w:widowControl/>
        <w:jc w:val="both"/>
        <w:rPr>
          <w:rFonts w:ascii="Times New Roman" w:hAnsi="Times New Roman"/>
          <w:sz w:val="28"/>
        </w:rPr>
      </w:pPr>
    </w:p>
    <w:p w14:paraId="20000000">
      <w:pPr>
        <w:pStyle w:val="100"/>
        <w:widowControl/>
        <w:jc w:val="both"/>
        <w:rPr>
          <w:rFonts w:ascii="Times New Roman" w:hAnsi="Times New Roman"/>
          <w:sz w:val="28"/>
        </w:rPr>
      </w:pPr>
    </w:p>
    <w:p w14:paraId="21000000">
      <w:pPr>
        <w:pStyle w:val="100"/>
        <w:widowControl/>
        <w:jc w:val="both"/>
        <w:rPr>
          <w:rFonts w:ascii="Times New Roman" w:hAnsi="Times New Roman"/>
          <w:sz w:val="28"/>
        </w:rPr>
      </w:pPr>
    </w:p>
    <w:p w14:paraId="22000000">
      <w:pPr>
        <w:pStyle w:val="100"/>
        <w:widowControl/>
        <w:jc w:val="both"/>
        <w:rPr>
          <w:rFonts w:ascii="Times New Roman" w:hAnsi="Times New Roman"/>
          <w:sz w:val="28"/>
        </w:rPr>
      </w:pPr>
    </w:p>
    <w:p w14:paraId="23000000">
      <w:pPr>
        <w:pStyle w:val="100"/>
        <w:widowControl/>
        <w:jc w:val="both"/>
        <w:rPr>
          <w:rFonts w:ascii="Times New Roman" w:hAnsi="Times New Roman"/>
          <w:sz w:val="28"/>
        </w:rPr>
      </w:pPr>
    </w:p>
    <w:p w14:paraId="24000000">
      <w:pPr>
        <w:pStyle w:val="100"/>
        <w:widowControl/>
        <w:jc w:val="both"/>
        <w:rPr>
          <w:rFonts w:ascii="Times New Roman" w:hAnsi="Times New Roman"/>
          <w:sz w:val="28"/>
        </w:rPr>
      </w:pPr>
    </w:p>
    <w:p w14:paraId="25000000">
      <w:pPr>
        <w:pStyle w:val="100"/>
        <w:widowControl/>
        <w:jc w:val="both"/>
        <w:rPr>
          <w:rFonts w:ascii="Times New Roman" w:hAnsi="Times New Roman"/>
          <w:sz w:val="28"/>
        </w:rPr>
      </w:pPr>
    </w:p>
    <w:p w14:paraId="26000000">
      <w:pPr>
        <w:pStyle w:val="100"/>
        <w:widowControl/>
        <w:jc w:val="both"/>
        <w:rPr>
          <w:rFonts w:ascii="Times New Roman" w:hAnsi="Times New Roman"/>
          <w:sz w:val="28"/>
        </w:rPr>
      </w:pPr>
    </w:p>
    <w:p w14:paraId="27000000">
      <w:pPr>
        <w:pStyle w:val="100"/>
        <w:widowControl/>
        <w:jc w:val="both"/>
        <w:rPr>
          <w:rFonts w:ascii="Times New Roman" w:hAnsi="Times New Roman"/>
          <w:sz w:val="28"/>
        </w:rPr>
      </w:pPr>
    </w:p>
    <w:p w14:paraId="28000000">
      <w:pPr>
        <w:pStyle w:val="100"/>
        <w:widowControl/>
        <w:jc w:val="both"/>
        <w:rPr>
          <w:rFonts w:ascii="Times New Roman" w:hAnsi="Times New Roman"/>
          <w:sz w:val="28"/>
        </w:rPr>
      </w:pPr>
    </w:p>
    <w:p w14:paraId="29000000">
      <w:pPr>
        <w:pStyle w:val="100"/>
        <w:widowControl/>
        <w:jc w:val="both"/>
        <w:rPr>
          <w:rFonts w:ascii="Times New Roman" w:hAnsi="Times New Roman"/>
          <w:sz w:val="28"/>
        </w:rPr>
      </w:pPr>
    </w:p>
    <w:p w14:paraId="2A000000">
      <w:pPr>
        <w:pStyle w:val="100"/>
        <w:widowControl/>
        <w:jc w:val="both"/>
        <w:rPr>
          <w:rFonts w:ascii="Times New Roman" w:hAnsi="Times New Roman"/>
          <w:sz w:val="28"/>
        </w:rPr>
      </w:pPr>
    </w:p>
    <w:p w14:paraId="2B000000">
      <w:pPr>
        <w:pStyle w:val="100"/>
        <w:widowControl/>
        <w:jc w:val="both"/>
        <w:rPr>
          <w:rFonts w:ascii="Times New Roman" w:hAnsi="Times New Roman"/>
          <w:sz w:val="28"/>
        </w:rPr>
      </w:pPr>
    </w:p>
    <w:p w14:paraId="2C000000">
      <w:pPr>
        <w:pStyle w:val="100"/>
        <w:widowControl/>
        <w:jc w:val="both"/>
        <w:rPr>
          <w:rFonts w:ascii="Times New Roman" w:hAnsi="Times New Roman"/>
          <w:sz w:val="28"/>
        </w:rPr>
      </w:pPr>
    </w:p>
    <w:p w14:paraId="2D000000">
      <w:pPr>
        <w:pStyle w:val="100"/>
        <w:widowControl/>
        <w:jc w:val="both"/>
        <w:rPr>
          <w:rFonts w:ascii="Times New Roman" w:hAnsi="Times New Roman"/>
          <w:sz w:val="28"/>
        </w:rPr>
      </w:pPr>
    </w:p>
    <w:p w14:paraId="2E000000">
      <w:pPr>
        <w:pStyle w:val="100"/>
        <w:widowControl/>
        <w:jc w:val="both"/>
        <w:rPr>
          <w:rFonts w:ascii="Times New Roman" w:hAnsi="Times New Roman"/>
          <w:sz w:val="28"/>
        </w:rPr>
      </w:pPr>
    </w:p>
    <w:p w14:paraId="2F000000">
      <w:pPr>
        <w:pStyle w:val="100"/>
        <w:widowControl/>
        <w:jc w:val="both"/>
        <w:rPr>
          <w:rFonts w:ascii="Times New Roman" w:hAnsi="Times New Roman"/>
          <w:sz w:val="28"/>
        </w:rPr>
      </w:pPr>
    </w:p>
    <w:p w14:paraId="30000000">
      <w:pPr>
        <w:pStyle w:val="100"/>
        <w:widowControl/>
        <w:jc w:val="both"/>
        <w:rPr>
          <w:rFonts w:ascii="Times New Roman" w:hAnsi="Times New Roman"/>
          <w:sz w:val="28"/>
        </w:rPr>
      </w:pPr>
    </w:p>
    <w:p w14:paraId="31000000">
      <w:pPr>
        <w:pStyle w:val="100"/>
        <w:widowControl/>
        <w:jc w:val="both"/>
        <w:rPr>
          <w:rFonts w:ascii="Times New Roman" w:hAnsi="Times New Roman"/>
          <w:sz w:val="28"/>
        </w:rPr>
      </w:pPr>
    </w:p>
    <w:p w14:paraId="32000000">
      <w:pPr>
        <w:pStyle w:val="100"/>
        <w:widowControl/>
        <w:jc w:val="both"/>
        <w:rPr>
          <w:rFonts w:ascii="Times New Roman" w:hAnsi="Times New Roman"/>
          <w:sz w:val="28"/>
        </w:rPr>
      </w:pPr>
    </w:p>
    <w:p w14:paraId="33000000">
      <w:pPr>
        <w:pStyle w:val="100"/>
        <w:widowControl/>
        <w:jc w:val="both"/>
        <w:rPr>
          <w:rFonts w:ascii="Times New Roman" w:hAnsi="Times New Roman"/>
          <w:sz w:val="28"/>
        </w:rPr>
      </w:pPr>
    </w:p>
    <w:p w14:paraId="34000000">
      <w:pPr>
        <w:pStyle w:val="100"/>
        <w:widowControl/>
        <w:jc w:val="both"/>
        <w:rPr>
          <w:rFonts w:ascii="Times New Roman" w:hAnsi="Times New Roman"/>
          <w:sz w:val="28"/>
        </w:rPr>
      </w:pPr>
    </w:p>
    <w:p w14:paraId="35000000">
      <w:pPr>
        <w:pStyle w:val="100"/>
        <w:widowControl/>
        <w:jc w:val="both"/>
        <w:rPr>
          <w:rFonts w:ascii="Times New Roman" w:hAnsi="Times New Roman"/>
          <w:sz w:val="28"/>
        </w:rPr>
      </w:pPr>
    </w:p>
    <w:p w14:paraId="36000000">
      <w:pPr>
        <w:pStyle w:val="100"/>
        <w:widowControl/>
        <w:jc w:val="both"/>
        <w:rPr>
          <w:rFonts w:ascii="Times New Roman" w:hAnsi="Times New Roman"/>
          <w:sz w:val="28"/>
        </w:rPr>
      </w:pPr>
    </w:p>
    <w:p w14:paraId="37000000">
      <w:pPr>
        <w:pStyle w:val="100"/>
        <w:widowControl/>
        <w:jc w:val="both"/>
        <w:rPr>
          <w:rFonts w:ascii="Times New Roman" w:hAnsi="Times New Roman"/>
          <w:sz w:val="28"/>
        </w:rPr>
      </w:pPr>
    </w:p>
    <w:p w14:paraId="38000000">
      <w:pPr>
        <w:widowControl/>
        <w:spacing w:after="0" w:line="240" w:lineRule="auto"/>
        <w:jc w:val="right"/>
        <w:rPr>
          <w:rFonts w:ascii="Times New Roman" w:hAnsi="Times New Roman"/>
          <w:color w:val="000000"/>
          <w:sz w:val="22"/>
        </w:rPr>
      </w:pPr>
    </w:p>
    <w:p w14:paraId="39000000">
      <w:pPr>
        <w:widowControl/>
        <w:spacing w:after="0" w:line="240" w:lineRule="auto"/>
        <w:jc w:val="right"/>
        <w:rPr>
          <w:rFonts w:ascii="Times New Roman" w:hAnsi="Times New Roman"/>
          <w:color w:val="000000"/>
          <w:sz w:val="22"/>
        </w:rPr>
      </w:pPr>
      <w:r>
        <w:rPr>
          <w:rFonts w:ascii="Times New Roman" w:hAnsi="Times New Roman"/>
          <w:color w:val="000000"/>
          <w:sz w:val="22"/>
        </w:rPr>
        <w:t xml:space="preserve">Утвержден </w:t>
      </w:r>
    </w:p>
    <w:p w14:paraId="3A000000">
      <w:pPr>
        <w:widowControl/>
        <w:spacing w:after="0" w:line="240" w:lineRule="auto"/>
        <w:jc w:val="right"/>
        <w:rPr>
          <w:rFonts w:ascii="Times New Roman" w:hAnsi="Times New Roman"/>
          <w:color w:val="000000"/>
          <w:sz w:val="22"/>
        </w:rPr>
      </w:pPr>
      <w:r>
        <w:rPr>
          <w:rFonts w:ascii="Times New Roman" w:hAnsi="Times New Roman"/>
          <w:color w:val="000000"/>
          <w:sz w:val="22"/>
        </w:rPr>
        <w:t>постановлением администрации</w:t>
      </w:r>
    </w:p>
    <w:p w14:paraId="3B000000">
      <w:pPr>
        <w:widowControl/>
        <w:spacing w:after="0" w:line="240" w:lineRule="auto"/>
        <w:jc w:val="right"/>
        <w:rPr>
          <w:rFonts w:ascii="Times New Roman" w:hAnsi="Times New Roman"/>
          <w:color w:val="000000"/>
          <w:sz w:val="22"/>
        </w:rPr>
      </w:pPr>
      <w:r>
        <w:rPr>
          <w:rFonts w:ascii="Times New Roman" w:hAnsi="Times New Roman"/>
          <w:color w:val="000000"/>
          <w:sz w:val="22"/>
        </w:rPr>
        <w:t xml:space="preserve">Большеболдинского муниципального </w:t>
      </w:r>
    </w:p>
    <w:p w14:paraId="3C000000">
      <w:pPr>
        <w:widowControl/>
        <w:spacing w:after="0" w:line="240" w:lineRule="auto"/>
        <w:jc w:val="right"/>
        <w:rPr>
          <w:rFonts w:ascii="Times New Roman" w:hAnsi="Times New Roman"/>
          <w:color w:val="000000"/>
          <w:sz w:val="22"/>
        </w:rPr>
      </w:pPr>
      <w:r>
        <w:rPr>
          <w:rFonts w:ascii="Times New Roman" w:hAnsi="Times New Roman"/>
          <w:color w:val="000000"/>
          <w:sz w:val="22"/>
        </w:rPr>
        <w:t xml:space="preserve">округа Нижегородской области </w:t>
      </w:r>
    </w:p>
    <w:p w14:paraId="3D000000">
      <w:pPr>
        <w:widowControl/>
        <w:spacing w:after="0" w:line="240" w:lineRule="auto"/>
        <w:jc w:val="right"/>
        <w:rPr>
          <w:rFonts w:ascii="Times New Roman" w:hAnsi="Times New Roman"/>
          <w:color w:val="000000"/>
          <w:sz w:val="24"/>
        </w:rPr>
      </w:pPr>
      <w:r>
        <w:rPr>
          <w:rFonts w:ascii="Times New Roman" w:hAnsi="Times New Roman"/>
          <w:color w:val="000000"/>
          <w:sz w:val="22"/>
        </w:rPr>
        <w:t xml:space="preserve">от </w:t>
      </w:r>
      <w:r>
        <w:rPr>
          <w:rFonts w:hint="default" w:ascii="Times New Roman" w:hAnsi="Times New Roman"/>
          <w:color w:val="000000"/>
          <w:sz w:val="22"/>
          <w:lang w:val="ru-RU"/>
        </w:rPr>
        <w:t xml:space="preserve">21.05.2026 г. </w:t>
      </w:r>
      <w:r>
        <w:rPr>
          <w:rFonts w:ascii="Times New Roman" w:hAnsi="Times New Roman"/>
          <w:color w:val="000000"/>
          <w:sz w:val="22"/>
        </w:rPr>
        <w:t xml:space="preserve">  №</w:t>
      </w:r>
      <w:r>
        <w:rPr>
          <w:rFonts w:hint="default" w:ascii="Times New Roman" w:hAnsi="Times New Roman"/>
          <w:color w:val="000000"/>
          <w:sz w:val="22"/>
          <w:lang w:val="ru-RU"/>
        </w:rPr>
        <w:t>335</w:t>
      </w:r>
      <w:r>
        <w:rPr>
          <w:rFonts w:ascii="Times New Roman" w:hAnsi="Times New Roman"/>
          <w:color w:val="000000"/>
          <w:sz w:val="22"/>
        </w:rPr>
        <w:t xml:space="preserve">    </w:t>
      </w:r>
      <w:r>
        <w:rPr>
          <w:rFonts w:ascii="Times New Roman" w:hAnsi="Times New Roman"/>
          <w:color w:val="000000"/>
          <w:sz w:val="24"/>
        </w:rPr>
        <w:t xml:space="preserve">             </w:t>
      </w:r>
    </w:p>
    <w:p w14:paraId="3E000000">
      <w:pPr>
        <w:widowControl/>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  </w:t>
      </w:r>
    </w:p>
    <w:p w14:paraId="3F000000">
      <w:pPr>
        <w:widowControl/>
        <w:spacing w:after="0" w:line="240" w:lineRule="auto"/>
        <w:ind w:firstLine="540"/>
        <w:jc w:val="both"/>
        <w:rPr>
          <w:rFonts w:ascii="Times New Roman" w:hAnsi="Times New Roman"/>
          <w:color w:val="000000"/>
          <w:sz w:val="24"/>
        </w:rPr>
      </w:pPr>
    </w:p>
    <w:p w14:paraId="40000000">
      <w:pPr>
        <w:widowControl/>
        <w:spacing w:after="0" w:line="240" w:lineRule="auto"/>
        <w:jc w:val="center"/>
        <w:rPr>
          <w:rFonts w:ascii="Times New Roman" w:hAnsi="Times New Roman"/>
          <w:b/>
          <w:color w:val="000000"/>
          <w:sz w:val="28"/>
        </w:rPr>
      </w:pPr>
      <w:r>
        <w:rPr>
          <w:rFonts w:ascii="Times New Roman" w:hAnsi="Times New Roman"/>
          <w:b/>
          <w:color w:val="000000"/>
          <w:sz w:val="28"/>
        </w:rPr>
        <w:t xml:space="preserve">Порядок </w:t>
      </w:r>
    </w:p>
    <w:p w14:paraId="41000000">
      <w:pPr>
        <w:widowControl/>
        <w:spacing w:after="0" w:line="240" w:lineRule="auto"/>
        <w:jc w:val="center"/>
        <w:rPr>
          <w:rFonts w:ascii="Times New Roman" w:hAnsi="Times New Roman"/>
          <w:b/>
          <w:color w:val="000000"/>
          <w:sz w:val="28"/>
        </w:rPr>
      </w:pPr>
      <w:r>
        <w:rPr>
          <w:rFonts w:ascii="Times New Roman" w:hAnsi="Times New Roman"/>
          <w:b/>
          <w:color w:val="000000"/>
          <w:sz w:val="28"/>
        </w:rPr>
        <w:t xml:space="preserve">разработки и утверждения административных регламентов </w:t>
      </w:r>
    </w:p>
    <w:p w14:paraId="42000000">
      <w:pPr>
        <w:widowControl/>
        <w:spacing w:after="0" w:line="240" w:lineRule="auto"/>
        <w:jc w:val="center"/>
        <w:rPr>
          <w:rFonts w:ascii="Times New Roman" w:hAnsi="Times New Roman"/>
          <w:b/>
          <w:color w:val="000000"/>
          <w:sz w:val="28"/>
        </w:rPr>
      </w:pPr>
      <w:r>
        <w:rPr>
          <w:rFonts w:ascii="Times New Roman" w:hAnsi="Times New Roman"/>
          <w:b/>
          <w:color w:val="000000"/>
          <w:sz w:val="28"/>
        </w:rPr>
        <w:t xml:space="preserve">предоставления муниципальных услуг </w:t>
      </w:r>
    </w:p>
    <w:p w14:paraId="43000000">
      <w:pPr>
        <w:widowControl/>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  </w:t>
      </w:r>
    </w:p>
    <w:p w14:paraId="44000000">
      <w:pPr>
        <w:widowControl/>
        <w:tabs>
          <w:tab w:val="left" w:pos="709"/>
        </w:tabs>
        <w:spacing w:after="0" w:line="240" w:lineRule="auto"/>
        <w:jc w:val="center"/>
        <w:rPr>
          <w:rFonts w:ascii="Times New Roman" w:hAnsi="Times New Roman"/>
          <w:color w:val="000000"/>
          <w:sz w:val="24"/>
        </w:rPr>
      </w:pPr>
      <w:r>
        <w:rPr>
          <w:rFonts w:ascii="Times New Roman" w:hAnsi="Times New Roman"/>
          <w:b/>
          <w:color w:val="000000"/>
          <w:sz w:val="24"/>
        </w:rPr>
        <w:t>I. Общие положения</w:t>
      </w:r>
      <w:r>
        <w:rPr>
          <w:rFonts w:ascii="Times New Roman" w:hAnsi="Times New Roman"/>
          <w:color w:val="000000"/>
          <w:sz w:val="24"/>
        </w:rPr>
        <w:t xml:space="preserve"> </w:t>
      </w:r>
    </w:p>
    <w:p w14:paraId="45000000">
      <w:pPr>
        <w:widowControl/>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  </w:t>
      </w:r>
    </w:p>
    <w:p w14:paraId="4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1.1. Настоящий Порядок устанавливает порядок разработки и утверждения административных регламентов предоставления государственных услуг, переданных для исполнения органам местного самоуправления, муниципальных услуг, предоставляемых администрацией Большеболдинского муниципального округа  Нижегородской области (далее – администрация округа), муниципальных услуг, предоставляемых муниципальными учреждениями и другими организациями, в которых размещается муниципальное задание (заказ), подлежащих включению в установленном порядке в государственную информационную систему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соответственно — муниципальные услуги, административный регламент).</w:t>
      </w:r>
    </w:p>
    <w:p w14:paraId="47000000">
      <w:pPr>
        <w:widowControl/>
        <w:tabs>
          <w:tab w:val="left" w:pos="1134"/>
        </w:tabs>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1.2. Административные регламенты разрабатываются отраслевыми (функциональными) органами управления и структурными подразделениями администрации Большеболдинского муниципального округа по вопросам,  относящимся к их компетенции, и утверждаются постановлением администрации Большеболдинского муниципального округа (далее – администрация округа). </w:t>
      </w:r>
    </w:p>
    <w:p w14:paraId="48000000">
      <w:pPr>
        <w:widowControl/>
        <w:spacing w:after="0" w:line="240" w:lineRule="auto"/>
        <w:ind w:firstLine="709"/>
        <w:jc w:val="both"/>
        <w:rPr>
          <w:rFonts w:ascii="Times New Roman" w:hAnsi="Times New Roman"/>
          <w:color w:val="000000"/>
          <w:sz w:val="24"/>
        </w:rPr>
      </w:pPr>
      <w:bookmarkStart w:id="1" w:name="p13"/>
      <w:bookmarkEnd w:id="1"/>
      <w:r>
        <w:rPr>
          <w:rFonts w:ascii="Times New Roman" w:hAnsi="Times New Roman"/>
          <w:color w:val="000000"/>
          <w:sz w:val="24"/>
        </w:rPr>
        <w:t xml:space="preserve">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Нижегородской области,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 </w:t>
      </w:r>
    </w:p>
    <w:p w14:paraId="4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случае если нормативным правовым актом, устанавливающим конкретное полномочие администрации округа, предоставляющей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округа, не регулируются вопросы, относящиеся  к  предмету  регулирования  административного  регламента в соответствии с настоящим Порядком.</w:t>
      </w:r>
    </w:p>
    <w:p w14:paraId="4A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Исполнение администрацией округа отдельных государственных полномочий, переданных ей на основании областных законов с предоставлением субвенций из областного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Нижегородской области, если иное не установлено законом Нижегородской области.</w:t>
      </w:r>
    </w:p>
    <w:p w14:paraId="4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1.4. Разработка, согласование, проведение экспертизы и утверждение проектов административных регламентов осуществляются</w:t>
      </w:r>
      <w:r>
        <w:t xml:space="preserve"> </w:t>
      </w:r>
      <w:r>
        <w:rPr>
          <w:rFonts w:ascii="Times New Roman" w:hAnsi="Times New Roman"/>
          <w:color w:val="000000"/>
          <w:sz w:val="24"/>
        </w:rPr>
        <w:t>отраслевыми (функциональными) органами управления и структурным подразделением администрации округа, предоставляющими муниципальную услугу, и органами, участвующими  в  согласовании  проектов  административных  регламентов, с использованием программно-технических средств реестра услуг.</w:t>
      </w:r>
    </w:p>
    <w:p w14:paraId="4C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1.5. Разработка административных регламентов включает следующие этапы: </w:t>
      </w:r>
    </w:p>
    <w:p w14:paraId="4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внесение в реестр услуг отраслевым (функциональным) органом управления или структурным подразделением администрации округа, предоставляющим муниципальную услугу, сведений о муниципальной услуге, в том числе о логически обособленных последовательностях административных действиях при ее предоставлении (далее - административные процедуры);</w:t>
      </w:r>
    </w:p>
    <w:p w14:paraId="4E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w:t>
      </w:r>
    </w:p>
    <w:p w14:paraId="4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автоматическое формирование из сведений, указанных в подпункте «б» настоящего пункта, проекта административного регламента</w:t>
      </w:r>
      <w:r>
        <w:rPr>
          <w:rFonts w:ascii="Times New Roman" w:hAnsi="Times New Roman"/>
          <w:color w:val="000000"/>
          <w:sz w:val="24"/>
        </w:rPr>
        <w:tab/>
      </w:r>
      <w:r>
        <w:rPr>
          <w:rFonts w:ascii="Times New Roman" w:hAnsi="Times New Roman"/>
          <w:color w:val="000000"/>
          <w:sz w:val="24"/>
        </w:rPr>
        <w:t>в соответствии с требованиями к</w:t>
      </w:r>
      <w:r>
        <w:rPr>
          <w:rFonts w:ascii="Times New Roman" w:hAnsi="Times New Roman"/>
          <w:color w:val="000000"/>
          <w:sz w:val="24"/>
        </w:rPr>
        <w:tab/>
      </w:r>
      <w:r>
        <w:rPr>
          <w:rFonts w:ascii="Times New Roman" w:hAnsi="Times New Roman"/>
          <w:color w:val="000000"/>
          <w:sz w:val="24"/>
        </w:rPr>
        <w:t>структуре и содержанию административных</w:t>
      </w:r>
      <w:r>
        <w:rPr>
          <w:rFonts w:ascii="Times New Roman" w:hAnsi="Times New Roman"/>
          <w:color w:val="000000"/>
          <w:sz w:val="24"/>
        </w:rPr>
        <w:tab/>
      </w:r>
      <w:r>
        <w:rPr>
          <w:rFonts w:ascii="Times New Roman" w:hAnsi="Times New Roman"/>
          <w:color w:val="000000"/>
          <w:sz w:val="24"/>
        </w:rPr>
        <w:t xml:space="preserve"> регламентов, установленными разделом 2 настоящего Порядка;</w:t>
      </w:r>
    </w:p>
    <w:p w14:paraId="5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анализ, доработка (при необходимости) отраслевым (функциональным) органом управления или структурным подразделением администрации округа, предоставляющим муниципальную услугу, проекта административного регламента, сформированного в соответствии с подпунктом «в» настоящего пункта, и его загрузка в реестр услуг;</w:t>
      </w:r>
    </w:p>
    <w:p w14:paraId="5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д) проведение в отношении проекта административного регламента, сформированного в соответствии с подпунктом «г» настоящего пункта, процедур, предусмотренных разделами 3 и 4 настоящего Порядка.</w:t>
      </w:r>
    </w:p>
    <w:p w14:paraId="5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1.6. Сведения о муниципальной услуге, указанные в подпункте «а» пункта 1.5 настоящего Порядка, должны быть достаточны для:</w:t>
      </w:r>
    </w:p>
    <w:p w14:paraId="53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определения всех возможных категорий заявителей, обратившихся за одним результатом предоставления муниципальной услуги и объединенных общими признаками;</w:t>
      </w:r>
    </w:p>
    <w:p w14:paraId="5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описание 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максимального срока предоставления муниципальной услуги (далее - вариант предоставления муниципальной услуги).</w:t>
      </w:r>
    </w:p>
    <w:p w14:paraId="5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Сведения о муниципальной услуге, преобразованные в машиночитаемый вид в соответствии с подпунктом «б» пункта 1.5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14:paraId="5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1.7. При разработке административных регламентов отраслевой (функциональный) орган управления или структурное подразделение администрации округа, предоставляющее муниципальную услугу,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14:paraId="5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1.8. Наименование административных регламентов определяется отраслевым (функциональным) органом управления или структурными подразделениями администрации округа,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 а также распоряжением Правительства Российской Федерации от 18.09.2019 №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14:paraId="5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1.9. Внесение изменений в административные регламенты осуществляется в случае изменения законодательства Российской Федерации, Нижегородской области, муниципальных правовых актов, регулирующих предоставление муниципальной услуги, изменения структуры органов местного самоуправления, к сфере деятельности которых относится предоставление муниципальной услуги, а также по предложениям органов местного самоуправления, руководителей структурных подразделений администрации округа, основанным на результатах анализа практики применения административных регламентов.</w:t>
      </w:r>
    </w:p>
    <w:p w14:paraId="5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 если иное не предусмотрено настоящим Порядком.</w:t>
      </w:r>
    </w:p>
    <w:p w14:paraId="5A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1.10. Отраслевой (функциональный) орган управления, структурное подразделение администрации округа одновременно с разработкой административного регламента подготавливает изменения в соответствующие нормативные правовые акты с целью исключения противоречий между нормами, дополнения недостающими нормами, отмены фактически недействующих норм, регламентирующих предоставление муниципальной услуги.</w:t>
      </w:r>
    </w:p>
    <w:p w14:paraId="5B000000">
      <w:pPr>
        <w:widowControl/>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  </w:t>
      </w:r>
    </w:p>
    <w:p w14:paraId="5C000000">
      <w:pPr>
        <w:widowControl/>
        <w:spacing w:after="0" w:line="240" w:lineRule="auto"/>
        <w:jc w:val="center"/>
        <w:rPr>
          <w:rFonts w:ascii="Times New Roman" w:hAnsi="Times New Roman"/>
          <w:color w:val="000000"/>
          <w:sz w:val="24"/>
        </w:rPr>
      </w:pPr>
      <w:bookmarkStart w:id="2" w:name="p29"/>
      <w:bookmarkEnd w:id="2"/>
      <w:r>
        <w:rPr>
          <w:rFonts w:ascii="Times New Roman" w:hAnsi="Times New Roman"/>
          <w:b/>
          <w:color w:val="000000"/>
          <w:sz w:val="24"/>
        </w:rPr>
        <w:t>II. Требования к структуре и содержанию</w:t>
      </w:r>
      <w:r>
        <w:rPr>
          <w:rFonts w:ascii="Times New Roman" w:hAnsi="Times New Roman"/>
          <w:color w:val="000000"/>
          <w:sz w:val="24"/>
        </w:rPr>
        <w:t xml:space="preserve"> </w:t>
      </w:r>
    </w:p>
    <w:p w14:paraId="5D000000">
      <w:pPr>
        <w:widowControl/>
        <w:spacing w:after="0" w:line="240" w:lineRule="auto"/>
        <w:jc w:val="center"/>
        <w:rPr>
          <w:rFonts w:ascii="Times New Roman" w:hAnsi="Times New Roman"/>
          <w:color w:val="000000"/>
          <w:sz w:val="24"/>
        </w:rPr>
      </w:pPr>
      <w:r>
        <w:rPr>
          <w:rFonts w:ascii="Times New Roman" w:hAnsi="Times New Roman"/>
          <w:b/>
          <w:color w:val="000000"/>
          <w:sz w:val="24"/>
        </w:rPr>
        <w:t>административных регламентов</w:t>
      </w:r>
      <w:r>
        <w:rPr>
          <w:rFonts w:ascii="Times New Roman" w:hAnsi="Times New Roman"/>
          <w:color w:val="000000"/>
          <w:sz w:val="24"/>
        </w:rPr>
        <w:t xml:space="preserve"> </w:t>
      </w:r>
    </w:p>
    <w:p w14:paraId="5E000000">
      <w:pPr>
        <w:widowControl/>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  </w:t>
      </w:r>
    </w:p>
    <w:p w14:paraId="5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2.1. В административный регламент включаются следующие разделы: </w:t>
      </w:r>
    </w:p>
    <w:p w14:paraId="6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а) общие положения; </w:t>
      </w:r>
    </w:p>
    <w:p w14:paraId="6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б) стандарт предоставления муниципальной услуги; </w:t>
      </w:r>
    </w:p>
    <w:p w14:paraId="6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w:t>
      </w:r>
      <w:r>
        <w:t xml:space="preserve"> </w:t>
      </w:r>
      <w:r>
        <w:rPr>
          <w:rFonts w:ascii="Times New Roman" w:hAnsi="Times New Roman"/>
          <w:color w:val="000000"/>
          <w:sz w:val="24"/>
        </w:rPr>
        <w:t>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63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способы информирования заявителя об изменении статуса рассмотрения запроса о предоставлении муниципальной услуги.</w:t>
      </w:r>
    </w:p>
    <w:p w14:paraId="6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2.2. В раздел «Общие положения» включаются следующие положения: </w:t>
      </w:r>
    </w:p>
    <w:p w14:paraId="6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а) предмет регулирования административного регламента; </w:t>
      </w:r>
    </w:p>
    <w:p w14:paraId="6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б) круг заявителей; </w:t>
      </w:r>
    </w:p>
    <w:p w14:paraId="6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w:t>
      </w:r>
      <w:r>
        <w:rPr>
          <w:rFonts w:hint="default" w:ascii="Times New Roman" w:hAnsi="Times New Roman"/>
          <w:color w:val="000000"/>
          <w:sz w:val="24"/>
          <w:lang w:val="ru-RU"/>
        </w:rPr>
        <w:t xml:space="preserve"> </w:t>
      </w:r>
      <w:r>
        <w:rPr>
          <w:rFonts w:ascii="Times New Roman" w:hAnsi="Times New Roman"/>
          <w:color w:val="000000"/>
          <w:sz w:val="24"/>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в федеральной государственной информационной системе </w:t>
      </w:r>
      <w:r>
        <w:rPr>
          <w:rFonts w:hint="default" w:ascii="Times New Roman" w:hAnsi="Times New Roman"/>
          <w:color w:val="000000"/>
          <w:sz w:val="24"/>
          <w:lang w:val="ru-RU"/>
        </w:rPr>
        <w:t>«</w:t>
      </w:r>
      <w:r>
        <w:rPr>
          <w:rFonts w:ascii="Times New Roman" w:hAnsi="Times New Roman"/>
          <w:color w:val="000000"/>
          <w:sz w:val="24"/>
        </w:rPr>
        <w:t>Единый портал государственных и муниципальных услуг (функций)</w:t>
      </w:r>
      <w:r>
        <w:rPr>
          <w:rFonts w:hint="default" w:ascii="Times New Roman" w:hAnsi="Times New Roman"/>
          <w:color w:val="000000"/>
          <w:sz w:val="24"/>
          <w:lang w:val="ru-RU"/>
        </w:rPr>
        <w:t>»</w:t>
      </w:r>
      <w:r>
        <w:rPr>
          <w:rFonts w:ascii="Times New Roman" w:hAnsi="Times New Roman"/>
          <w:color w:val="000000"/>
          <w:sz w:val="24"/>
        </w:rPr>
        <w:t xml:space="preserve"> (далее соответственно - категории (признаки) заявителей, Единый портал государственных и муниципальных услуг), в подсистеме </w:t>
      </w:r>
      <w:r>
        <w:rPr>
          <w:rFonts w:hint="default" w:ascii="Times New Roman" w:hAnsi="Times New Roman"/>
          <w:color w:val="000000"/>
          <w:sz w:val="24"/>
          <w:lang w:val="ru-RU"/>
        </w:rPr>
        <w:t>«</w:t>
      </w:r>
      <w:r>
        <w:rPr>
          <w:rFonts w:ascii="Times New Roman" w:hAnsi="Times New Roman"/>
          <w:color w:val="000000"/>
          <w:sz w:val="24"/>
        </w:rPr>
        <w:t>Единый Интернет-портал государственных и муниципальных услуг (функций) Нижегородской области</w:t>
      </w:r>
      <w:r>
        <w:rPr>
          <w:rFonts w:hint="default" w:ascii="Times New Roman" w:hAnsi="Times New Roman"/>
          <w:color w:val="000000"/>
          <w:sz w:val="24"/>
          <w:lang w:val="ru-RU"/>
        </w:rPr>
        <w:t>»</w:t>
      </w:r>
      <w:r>
        <w:rPr>
          <w:rFonts w:ascii="Times New Roman" w:hAnsi="Times New Roman"/>
          <w:color w:val="000000"/>
          <w:sz w:val="24"/>
        </w:rPr>
        <w:t xml:space="preserve"> системы межведомственного электронного взаимодействия Нижегородской области (далее - Единый Интернет-портал государственных и муниципальных услуг (функций) Нижегородской области). </w:t>
      </w:r>
    </w:p>
    <w:p w14:paraId="6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2.3. Раздел «Стандарт предоставления муниципальной услуги» состоит из следующих подразделов: </w:t>
      </w:r>
    </w:p>
    <w:p w14:paraId="6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а) наименование муниципальной услуги; </w:t>
      </w:r>
    </w:p>
    <w:p w14:paraId="6A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б) наименование органа, предоставляющего муниципальную услугу; </w:t>
      </w:r>
    </w:p>
    <w:p w14:paraId="6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в) результат предоставления муниципальной услуги; </w:t>
      </w:r>
    </w:p>
    <w:p w14:paraId="6C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г) срок предоставления муниципальной услуги; </w:t>
      </w:r>
    </w:p>
    <w:p w14:paraId="6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д) размер платы, взимаемой с заявителя при предоставлении муниципальной услуги, и способы ее взимания;</w:t>
      </w:r>
    </w:p>
    <w:p w14:paraId="6E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е) максимальные сроки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6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ж) срок регистрации запроса заявителя о предоставлении муниципальной услуги;</w:t>
      </w:r>
    </w:p>
    <w:p w14:paraId="7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отраслевой (функциональный) орган или структурное подразделение, предоставляющее муниципальную услугу, или многофункциональный центр);</w:t>
      </w:r>
    </w:p>
    <w:p w14:paraId="7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и) показатели доступности и качества муниципальной услуги;</w:t>
      </w:r>
    </w:p>
    <w:p w14:paraId="7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к)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14:paraId="73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л) исчерпывающий перечень документов, необходимых для предоставления муниципальной услуги; </w:t>
      </w:r>
    </w:p>
    <w:p w14:paraId="7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ж)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7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2.4. Подраздел «Наименование органа, предоставляющего муниципальную услугу» должен включать полное наименование органа местного самоуправления, отраслевого (функционального) органа или структурного подразделения администрации округа, предоставляющего муниципальную услугу; </w:t>
      </w:r>
    </w:p>
    <w:p w14:paraId="7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2.5.</w:t>
      </w:r>
      <w:r>
        <w:rPr>
          <w:rFonts w:ascii="Times New Roman" w:hAnsi="Times New Roman"/>
          <w:color w:val="000000"/>
          <w:sz w:val="24"/>
        </w:rPr>
        <w:tab/>
      </w:r>
      <w:r>
        <w:rPr>
          <w:rFonts w:ascii="Times New Roman" w:hAnsi="Times New Roman"/>
          <w:color w:val="000000"/>
          <w:sz w:val="24"/>
        </w:rPr>
        <w:t>Подраздел «Результат предоставления муниципальной услуги» должен включать следующие положения:</w:t>
      </w:r>
    </w:p>
    <w:p w14:paraId="7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7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79000000">
      <w:pPr>
        <w:widowControl/>
        <w:spacing w:after="0" w:line="240" w:lineRule="auto"/>
        <w:ind w:firstLine="709"/>
        <w:jc w:val="both"/>
        <w:rPr>
          <w:rFonts w:ascii="Times New Roman" w:hAnsi="Times New Roman"/>
          <w:color w:val="000000"/>
          <w:sz w:val="24"/>
        </w:rPr>
      </w:pPr>
      <w:bookmarkStart w:id="3" w:name="p60"/>
      <w:bookmarkEnd w:id="3"/>
      <w:r>
        <w:rPr>
          <w:rFonts w:ascii="Times New Roman" w:hAnsi="Times New Roman"/>
          <w:color w:val="000000"/>
          <w:sz w:val="24"/>
        </w:rPr>
        <w:t>- перечень способов получения результата (результатов) предоставления муниципальной услуги.</w:t>
      </w:r>
    </w:p>
    <w:p w14:paraId="7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7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2.8.  В подраздел </w:t>
      </w:r>
      <w:r>
        <w:rPr>
          <w:rFonts w:hint="default" w:ascii="Times New Roman" w:hAnsi="Times New Roman"/>
          <w:color w:val="000000"/>
          <w:sz w:val="24"/>
          <w:lang w:val="ru-RU"/>
        </w:rPr>
        <w:t>«</w:t>
      </w:r>
      <w:r>
        <w:rPr>
          <w:rFonts w:ascii="Times New Roman" w:hAnsi="Times New Roman"/>
          <w:color w:val="000000"/>
          <w:sz w:val="24"/>
        </w:rPr>
        <w:t>Размер платы, взимаемой с заявителя при предоставлении муниципальной услуги, и способы ее взимания</w:t>
      </w:r>
      <w:r>
        <w:rPr>
          <w:rFonts w:hint="default" w:ascii="Times New Roman" w:hAnsi="Times New Roman"/>
          <w:color w:val="000000"/>
          <w:sz w:val="24"/>
          <w:lang w:val="ru-RU"/>
        </w:rPr>
        <w:t>»</w:t>
      </w:r>
      <w:r>
        <w:rPr>
          <w:rFonts w:ascii="Times New Roman" w:hAnsi="Times New Roman"/>
          <w:color w:val="000000"/>
          <w:sz w:val="24"/>
        </w:rPr>
        <w:t xml:space="preserve"> включаются следующие положения:</w:t>
      </w:r>
    </w:p>
    <w:p w14:paraId="7E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 сведения о размещении на Едином портале государственных и муниципальных услуг, Едином Интернет-портале государственных и муниципальных услуг (функций) Нижегородской области, официальном сайте Большеболдинского муниципального округа в информационно-телекоммуникационной сети </w:t>
      </w:r>
      <w:r>
        <w:rPr>
          <w:rFonts w:hint="default" w:ascii="Times New Roman" w:hAnsi="Times New Roman"/>
          <w:color w:val="000000"/>
          <w:sz w:val="24"/>
          <w:lang w:val="ru-RU"/>
        </w:rPr>
        <w:t>«</w:t>
      </w:r>
      <w:r>
        <w:rPr>
          <w:rFonts w:ascii="Times New Roman" w:hAnsi="Times New Roman"/>
          <w:color w:val="000000"/>
          <w:sz w:val="24"/>
        </w:rPr>
        <w:t>Интернет</w:t>
      </w:r>
      <w:r>
        <w:rPr>
          <w:rFonts w:hint="default" w:ascii="Times New Roman" w:hAnsi="Times New Roman"/>
          <w:color w:val="000000"/>
          <w:sz w:val="24"/>
          <w:lang w:val="ru-RU"/>
        </w:rPr>
        <w:t>»</w:t>
      </w:r>
      <w:r>
        <w:rPr>
          <w:rFonts w:ascii="Times New Roman" w:hAnsi="Times New Roman"/>
          <w:color w:val="000000"/>
          <w:sz w:val="24"/>
        </w:rPr>
        <w:t xml:space="preserve"> информации о размере государственной пошлины или иной платы, взимаемой за предоставление муниципальной услуги;</w:t>
      </w:r>
    </w:p>
    <w:p w14:paraId="7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органов местного самоуправления Большеболдинского муниципального округа.</w:t>
      </w:r>
    </w:p>
    <w:p w14:paraId="8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2.9.</w:t>
      </w:r>
      <w:r>
        <w:rPr>
          <w:rFonts w:ascii="Times New Roman" w:hAnsi="Times New Roman"/>
          <w:color w:val="000000"/>
          <w:sz w:val="24"/>
        </w:rPr>
        <w:tab/>
      </w:r>
      <w:r>
        <w:rPr>
          <w:rFonts w:ascii="Times New Roman" w:hAnsi="Times New Roman"/>
          <w:color w:val="000000"/>
          <w:sz w:val="24"/>
        </w:rPr>
        <w:t xml:space="preserve">Подраздел </w:t>
      </w:r>
      <w:r>
        <w:rPr>
          <w:rFonts w:hint="default" w:ascii="Times New Roman" w:hAnsi="Times New Roman"/>
          <w:color w:val="000000"/>
          <w:sz w:val="24"/>
          <w:lang w:val="ru-RU"/>
        </w:rPr>
        <w:t>«</w:t>
      </w:r>
      <w:r>
        <w:rPr>
          <w:rFonts w:ascii="Times New Roman" w:hAnsi="Times New Roman"/>
          <w:color w:val="000000"/>
          <w:sz w:val="24"/>
        </w:rPr>
        <w:t>Срок предоставления муниципальной услуги</w:t>
      </w:r>
      <w:r>
        <w:rPr>
          <w:rFonts w:hint="default" w:ascii="Times New Roman" w:hAnsi="Times New Roman"/>
          <w:color w:val="000000"/>
          <w:sz w:val="24"/>
          <w:lang w:val="ru-RU"/>
        </w:rPr>
        <w:t>»</w:t>
      </w:r>
      <w:r>
        <w:rPr>
          <w:rFonts w:ascii="Times New Roman" w:hAnsi="Times New Roman"/>
          <w:color w:val="000000"/>
          <w:sz w:val="24"/>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8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2.10. Подраздел </w:t>
      </w:r>
      <w:r>
        <w:rPr>
          <w:rFonts w:hint="default" w:ascii="Times New Roman" w:hAnsi="Times New Roman"/>
          <w:color w:val="000000"/>
          <w:sz w:val="24"/>
          <w:lang w:val="ru-RU"/>
        </w:rPr>
        <w:t>«</w:t>
      </w:r>
      <w:r>
        <w:rPr>
          <w:rFonts w:ascii="Times New Roman" w:hAnsi="Times New Roman"/>
          <w:color w:val="000000"/>
          <w:sz w:val="24"/>
        </w:rPr>
        <w:t>Требования к помещениям, в которых предоставляется муниципальная услуга</w:t>
      </w:r>
      <w:r>
        <w:rPr>
          <w:rFonts w:hint="default" w:ascii="Times New Roman" w:hAnsi="Times New Roman"/>
          <w:color w:val="000000"/>
          <w:sz w:val="24"/>
          <w:lang w:val="ru-RU"/>
        </w:rPr>
        <w:t>»</w:t>
      </w:r>
      <w:r>
        <w:rPr>
          <w:rFonts w:ascii="Times New Roman" w:hAnsi="Times New Roman"/>
          <w:color w:val="000000"/>
          <w:sz w:val="24"/>
        </w:rPr>
        <w:t xml:space="preserve">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требований, которым должны соответствовать такие помещения.</w:t>
      </w:r>
    </w:p>
    <w:p w14:paraId="8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2.11. Подраздел </w:t>
      </w:r>
      <w:r>
        <w:rPr>
          <w:rFonts w:hint="default" w:ascii="Times New Roman" w:hAnsi="Times New Roman"/>
          <w:color w:val="000000"/>
          <w:sz w:val="24"/>
          <w:lang w:val="ru-RU"/>
        </w:rPr>
        <w:t>«</w:t>
      </w:r>
      <w:r>
        <w:rPr>
          <w:rFonts w:ascii="Times New Roman" w:hAnsi="Times New Roman"/>
          <w:color w:val="000000"/>
          <w:sz w:val="24"/>
        </w:rPr>
        <w:t>Показатели доступности качества и доступности муниципальной услуги</w:t>
      </w:r>
      <w:r>
        <w:rPr>
          <w:rFonts w:hint="default" w:ascii="Times New Roman" w:hAnsi="Times New Roman"/>
          <w:color w:val="000000"/>
          <w:sz w:val="24"/>
          <w:lang w:val="ru-RU"/>
        </w:rPr>
        <w:t>»</w:t>
      </w:r>
      <w:r>
        <w:rPr>
          <w:rFonts w:ascii="Times New Roman" w:hAnsi="Times New Roman"/>
          <w:color w:val="000000"/>
          <w:sz w:val="24"/>
        </w:rPr>
        <w:t xml:space="preserve">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перечня показателей качества и доступности муниципальной услуги.</w:t>
      </w:r>
    </w:p>
    <w:p w14:paraId="83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2.12. В подраздел </w:t>
      </w:r>
      <w:r>
        <w:rPr>
          <w:rFonts w:hint="default" w:ascii="Times New Roman" w:hAnsi="Times New Roman"/>
          <w:color w:val="000000"/>
          <w:sz w:val="24"/>
          <w:lang w:val="ru-RU"/>
        </w:rPr>
        <w:t>«</w:t>
      </w:r>
      <w:r>
        <w:rPr>
          <w:rFonts w:ascii="Times New Roman" w:hAnsi="Times New Roman"/>
          <w:color w:val="000000"/>
          <w:sz w:val="24"/>
        </w:rPr>
        <w:t>Иные требования к предоставлению муниципальной услуги</w:t>
      </w:r>
      <w:r>
        <w:rPr>
          <w:rFonts w:hint="default" w:ascii="Times New Roman" w:hAnsi="Times New Roman"/>
          <w:color w:val="000000"/>
          <w:sz w:val="24"/>
          <w:lang w:val="ru-RU"/>
        </w:rPr>
        <w:t>»</w:t>
      </w:r>
      <w:r>
        <w:rPr>
          <w:rFonts w:ascii="Times New Roman" w:hAnsi="Times New Roman"/>
          <w:color w:val="000000"/>
          <w:sz w:val="24"/>
        </w:rPr>
        <w:t xml:space="preserve"> включаются следующие положения:</w:t>
      </w:r>
    </w:p>
    <w:p w14:paraId="8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перечень услуг, которые являются необходимыми и обязательными для предоставления муниципальной услуги или указание на их отсутствие;</w:t>
      </w:r>
    </w:p>
    <w:p w14:paraId="8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б) наличие или отсутствие платы за предоставление указанных в подпункте </w:t>
      </w:r>
      <w:r>
        <w:rPr>
          <w:rFonts w:hint="default" w:ascii="Times New Roman" w:hAnsi="Times New Roman"/>
          <w:color w:val="000000"/>
          <w:sz w:val="24"/>
          <w:lang w:val="ru-RU"/>
        </w:rPr>
        <w:t>«</w:t>
      </w:r>
      <w:r>
        <w:rPr>
          <w:rFonts w:ascii="Times New Roman" w:hAnsi="Times New Roman"/>
          <w:color w:val="000000"/>
          <w:sz w:val="24"/>
        </w:rPr>
        <w:t>а</w:t>
      </w:r>
      <w:r>
        <w:rPr>
          <w:rFonts w:hint="default" w:ascii="Times New Roman" w:hAnsi="Times New Roman"/>
          <w:color w:val="000000"/>
          <w:sz w:val="24"/>
          <w:lang w:val="ru-RU"/>
        </w:rPr>
        <w:t>»</w:t>
      </w:r>
      <w:r>
        <w:rPr>
          <w:rFonts w:ascii="Times New Roman" w:hAnsi="Times New Roman"/>
          <w:color w:val="000000"/>
          <w:sz w:val="24"/>
        </w:rPr>
        <w:t xml:space="preserve"> настоящего пункта услуг при наличии таких услуг;</w:t>
      </w:r>
    </w:p>
    <w:p w14:paraId="8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перечень информационных систем, используемых для предоставления муниципальной услуги;</w:t>
      </w:r>
    </w:p>
    <w:p w14:paraId="8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8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8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8A000000">
      <w:pPr>
        <w:widowControl/>
        <w:spacing w:after="0" w:line="240" w:lineRule="auto"/>
        <w:ind w:firstLine="709"/>
        <w:jc w:val="both"/>
        <w:rPr>
          <w:rFonts w:ascii="Times New Roman" w:hAnsi="Times New Roman"/>
          <w:color w:val="000000"/>
          <w:sz w:val="24"/>
          <w:highlight w:val="none"/>
        </w:rPr>
      </w:pPr>
      <w:r>
        <w:rPr>
          <w:rFonts w:ascii="Times New Roman" w:hAnsi="Times New Roman"/>
          <w:color w:val="000000"/>
          <w:sz w:val="24"/>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включая составление на бумажном носителе и заверение выписок из информационных систем органа, пр</w:t>
      </w:r>
      <w:r>
        <w:rPr>
          <w:rFonts w:ascii="Times New Roman" w:hAnsi="Times New Roman"/>
          <w:color w:val="000000"/>
          <w:sz w:val="24"/>
          <w:highlight w:val="none"/>
        </w:rPr>
        <w:t>едоставляющего муниципальные услуги.</w:t>
      </w:r>
    </w:p>
    <w:p w14:paraId="3CFA2318">
      <w:pPr>
        <w:widowControl/>
        <w:spacing w:after="0" w:line="240" w:lineRule="auto"/>
        <w:ind w:firstLine="709"/>
        <w:jc w:val="both"/>
        <w:rPr>
          <w:rFonts w:hint="default" w:ascii="Times New Roman" w:hAnsi="Times New Roman"/>
          <w:color w:val="000000"/>
          <w:sz w:val="24"/>
          <w:highlight w:val="none"/>
          <w:lang w:val="ru-RU"/>
        </w:rPr>
      </w:pPr>
      <w:r>
        <w:rPr>
          <w:rFonts w:hint="default" w:ascii="Times New Roman" w:hAnsi="Times New Roman"/>
          <w:color w:val="000000"/>
          <w:sz w:val="24"/>
          <w:highlight w:val="none"/>
          <w:lang w:val="ru-RU"/>
        </w:rPr>
        <w:t>2.13. Подраздел «Исчерпывающий перечень документов, необходимых для предоставления государственной услуги» должен включать сведения о привидении исчерпывающего перечня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либо указание на отсутствие таких документов;</w:t>
      </w:r>
    </w:p>
    <w:p w14:paraId="4E62ED20">
      <w:pPr>
        <w:widowControl/>
        <w:spacing w:after="0" w:line="240" w:lineRule="auto"/>
        <w:ind w:firstLine="709"/>
        <w:jc w:val="both"/>
        <w:rPr>
          <w:rFonts w:hint="default" w:ascii="Times New Roman" w:hAnsi="Times New Roman"/>
          <w:color w:val="000000"/>
          <w:sz w:val="24"/>
          <w:highlight w:val="none"/>
          <w:lang w:val="ru-RU"/>
        </w:rPr>
      </w:pPr>
      <w:r>
        <w:rPr>
          <w:rFonts w:hint="default" w:ascii="Times New Roman" w:hAnsi="Times New Roman"/>
          <w:color w:val="000000"/>
          <w:sz w:val="24"/>
          <w:highlight w:val="none"/>
          <w:lang w:val="ru-RU"/>
        </w:rPr>
        <w:t>Сведения о приведении форм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4312299D">
      <w:pPr>
        <w:widowControl/>
        <w:spacing w:after="0" w:line="240" w:lineRule="auto"/>
        <w:ind w:firstLine="709"/>
        <w:jc w:val="both"/>
        <w:rPr>
          <w:rFonts w:hint="default" w:ascii="Times New Roman" w:hAnsi="Times New Roman" w:eastAsia="serif" w:cs="Times New Roman"/>
          <w:i w:val="0"/>
          <w:iCs w:val="0"/>
          <w:caps w:val="0"/>
          <w:color w:val="auto"/>
          <w:spacing w:val="0"/>
          <w:sz w:val="24"/>
          <w:szCs w:val="24"/>
          <w:highlight w:val="none"/>
          <w:shd w:val="clear" w:fill="FFFFFF"/>
          <w:lang w:val="ru-RU"/>
        </w:rPr>
      </w:pPr>
      <w:r>
        <w:rPr>
          <w:rFonts w:hint="default" w:ascii="Times New Roman" w:hAnsi="Times New Roman" w:eastAsia="serif" w:cs="Times New Roman"/>
          <w:i w:val="0"/>
          <w:iCs w:val="0"/>
          <w:caps w:val="0"/>
          <w:color w:val="auto"/>
          <w:spacing w:val="0"/>
          <w:sz w:val="24"/>
          <w:szCs w:val="24"/>
          <w:highlight w:val="none"/>
          <w:shd w:val="clear" w:fill="FFFFFF"/>
        </w:rPr>
        <w:t xml:space="preserve">Перечень способов подачи запроса о предоставлении </w:t>
      </w:r>
      <w:r>
        <w:rPr>
          <w:rFonts w:hint="default" w:ascii="Times New Roman" w:hAnsi="Times New Roman" w:eastAsia="serif" w:cs="Times New Roman"/>
          <w:i w:val="0"/>
          <w:iCs w:val="0"/>
          <w:caps w:val="0"/>
          <w:color w:val="auto"/>
          <w:spacing w:val="0"/>
          <w:sz w:val="24"/>
          <w:szCs w:val="24"/>
          <w:highlight w:val="none"/>
          <w:shd w:val="clear" w:fill="FFFFFF"/>
          <w:lang w:val="ru-RU"/>
        </w:rPr>
        <w:t xml:space="preserve">муниципальной </w:t>
      </w:r>
      <w:r>
        <w:rPr>
          <w:rFonts w:hint="default" w:ascii="Times New Roman" w:hAnsi="Times New Roman" w:eastAsia="serif" w:cs="Times New Roman"/>
          <w:i w:val="0"/>
          <w:iCs w:val="0"/>
          <w:caps w:val="0"/>
          <w:color w:val="auto"/>
          <w:spacing w:val="0"/>
          <w:sz w:val="24"/>
          <w:szCs w:val="24"/>
          <w:highlight w:val="none"/>
          <w:shd w:val="clear" w:fill="FFFFFF"/>
        </w:rPr>
        <w:t xml:space="preserve">услуги и документов, необходимых для предоставления </w:t>
      </w:r>
      <w:r>
        <w:rPr>
          <w:rFonts w:hint="default" w:ascii="Times New Roman" w:hAnsi="Times New Roman" w:eastAsia="serif" w:cs="Times New Roman"/>
          <w:i w:val="0"/>
          <w:iCs w:val="0"/>
          <w:caps w:val="0"/>
          <w:color w:val="auto"/>
          <w:spacing w:val="0"/>
          <w:sz w:val="24"/>
          <w:szCs w:val="24"/>
          <w:highlight w:val="none"/>
          <w:shd w:val="clear" w:fill="FFFFFF"/>
          <w:lang w:val="ru-RU"/>
        </w:rPr>
        <w:t xml:space="preserve">муниципальной </w:t>
      </w:r>
      <w:r>
        <w:rPr>
          <w:rFonts w:hint="default" w:ascii="Times New Roman" w:hAnsi="Times New Roman" w:eastAsia="serif" w:cs="Times New Roman"/>
          <w:i w:val="0"/>
          <w:iCs w:val="0"/>
          <w:caps w:val="0"/>
          <w:color w:val="auto"/>
          <w:spacing w:val="0"/>
          <w:sz w:val="24"/>
          <w:szCs w:val="24"/>
          <w:highlight w:val="none"/>
          <w:shd w:val="clear" w:fill="FFFFFF"/>
        </w:rPr>
        <w:t>услуги, приводится в приложении к административному регламенту</w:t>
      </w:r>
      <w:r>
        <w:rPr>
          <w:rFonts w:hint="default" w:ascii="Times New Roman" w:hAnsi="Times New Roman" w:eastAsia="serif" w:cs="Times New Roman"/>
          <w:i w:val="0"/>
          <w:iCs w:val="0"/>
          <w:caps w:val="0"/>
          <w:color w:val="auto"/>
          <w:spacing w:val="0"/>
          <w:sz w:val="24"/>
          <w:szCs w:val="24"/>
          <w:highlight w:val="none"/>
          <w:shd w:val="clear" w:fill="FFFFFF"/>
          <w:lang w:val="ru-RU"/>
        </w:rPr>
        <w:t>.</w:t>
      </w:r>
    </w:p>
    <w:p w14:paraId="7A9E6747">
      <w:pPr>
        <w:widowControl/>
        <w:spacing w:after="0" w:line="240" w:lineRule="auto"/>
        <w:ind w:firstLine="709"/>
        <w:jc w:val="both"/>
        <w:rPr>
          <w:rFonts w:hint="default" w:ascii="Times New Roman" w:hAnsi="Times New Roman" w:eastAsia="serif" w:cs="Times New Roman"/>
          <w:i w:val="0"/>
          <w:iCs w:val="0"/>
          <w:caps w:val="0"/>
          <w:color w:val="auto"/>
          <w:spacing w:val="0"/>
          <w:sz w:val="24"/>
          <w:szCs w:val="24"/>
          <w:highlight w:val="none"/>
          <w:shd w:val="clear" w:fill="FFFFFF"/>
          <w:lang w:val="ru-RU"/>
        </w:rPr>
      </w:pPr>
      <w:r>
        <w:rPr>
          <w:rFonts w:hint="default" w:ascii="Times New Roman" w:hAnsi="Times New Roman" w:eastAsia="serif" w:cs="Times New Roman"/>
          <w:i w:val="0"/>
          <w:iCs w:val="0"/>
          <w:caps w:val="0"/>
          <w:color w:val="auto"/>
          <w:spacing w:val="0"/>
          <w:sz w:val="24"/>
          <w:szCs w:val="24"/>
          <w:highlight w:val="none"/>
          <w:shd w:val="clear" w:fill="FFFFFF"/>
          <w:lang w:val="ru-RU"/>
        </w:rPr>
        <w:t>2.14.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52BDA8E4">
      <w:pPr>
        <w:widowControl/>
        <w:spacing w:after="0" w:line="240" w:lineRule="auto"/>
        <w:ind w:firstLine="709"/>
        <w:jc w:val="both"/>
        <w:rPr>
          <w:rFonts w:hint="default" w:ascii="Times New Roman" w:hAnsi="Times New Roman" w:eastAsia="serif" w:cs="Times New Roman"/>
          <w:i w:val="0"/>
          <w:iCs w:val="0"/>
          <w:caps w:val="0"/>
          <w:color w:val="auto"/>
          <w:spacing w:val="0"/>
          <w:sz w:val="24"/>
          <w:szCs w:val="24"/>
          <w:highlight w:val="none"/>
          <w:shd w:val="clear" w:fill="FFFFFF"/>
          <w:lang w:val="ru-RU"/>
        </w:rPr>
      </w:pPr>
      <w:r>
        <w:rPr>
          <w:rFonts w:hint="default" w:ascii="Times New Roman" w:hAnsi="Times New Roman" w:eastAsia="serif" w:cs="Times New Roman"/>
          <w:i w:val="0"/>
          <w:iCs w:val="0"/>
          <w:caps w:val="0"/>
          <w:color w:val="auto"/>
          <w:spacing w:val="0"/>
          <w:sz w:val="24"/>
          <w:szCs w:val="24"/>
          <w:highlight w:val="none"/>
          <w:shd w:val="clear" w:fill="FFFFFF"/>
          <w:lang w:val="ru-RU"/>
        </w:rPr>
        <w:t>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либо указание на их отсутствие;</w:t>
      </w:r>
    </w:p>
    <w:p w14:paraId="6D6D092C">
      <w:pPr>
        <w:widowControl/>
        <w:spacing w:after="0" w:line="240" w:lineRule="auto"/>
        <w:ind w:firstLine="709"/>
        <w:jc w:val="both"/>
        <w:rPr>
          <w:rFonts w:hint="default" w:ascii="Times New Roman" w:hAnsi="Times New Roman" w:eastAsia="serif" w:cs="Times New Roman"/>
          <w:i w:val="0"/>
          <w:iCs w:val="0"/>
          <w:caps w:val="0"/>
          <w:color w:val="auto"/>
          <w:spacing w:val="0"/>
          <w:sz w:val="24"/>
          <w:szCs w:val="24"/>
          <w:highlight w:val="none"/>
          <w:shd w:val="clear" w:fill="FFFFFF"/>
          <w:lang w:val="ru-RU"/>
        </w:rPr>
      </w:pPr>
      <w:r>
        <w:rPr>
          <w:rFonts w:hint="default" w:ascii="Times New Roman" w:hAnsi="Times New Roman" w:eastAsia="serif" w:cs="Times New Roman"/>
          <w:i w:val="0"/>
          <w:iCs w:val="0"/>
          <w:caps w:val="0"/>
          <w:color w:val="auto"/>
          <w:spacing w:val="0"/>
          <w:sz w:val="24"/>
          <w:szCs w:val="24"/>
          <w:highlight w:val="none"/>
          <w:shd w:val="clear" w:fill="FFFFFF"/>
          <w:lang w:val="ru-RU"/>
        </w:rPr>
        <w:t>б) перечень оснований для приостановления предоставления государственной услуги, а в случае отсутствия таких оснований - либо указание на их отсутствие;</w:t>
      </w:r>
    </w:p>
    <w:p w14:paraId="0C9A55AE">
      <w:pPr>
        <w:widowControl/>
        <w:spacing w:after="0" w:line="240" w:lineRule="auto"/>
        <w:ind w:firstLine="709"/>
        <w:jc w:val="both"/>
        <w:rPr>
          <w:rFonts w:hint="default" w:ascii="Times New Roman" w:hAnsi="Times New Roman" w:eastAsia="serif" w:cs="Times New Roman"/>
          <w:i w:val="0"/>
          <w:iCs w:val="0"/>
          <w:caps w:val="0"/>
          <w:color w:val="auto"/>
          <w:spacing w:val="0"/>
          <w:sz w:val="24"/>
          <w:szCs w:val="24"/>
          <w:highlight w:val="none"/>
          <w:shd w:val="clear" w:fill="FFFFFF"/>
          <w:lang w:val="ru-RU"/>
        </w:rPr>
      </w:pPr>
      <w:r>
        <w:rPr>
          <w:rFonts w:hint="default" w:ascii="Times New Roman" w:hAnsi="Times New Roman" w:eastAsia="serif" w:cs="Times New Roman"/>
          <w:i w:val="0"/>
          <w:iCs w:val="0"/>
          <w:caps w:val="0"/>
          <w:color w:val="auto"/>
          <w:spacing w:val="0"/>
          <w:sz w:val="24"/>
          <w:szCs w:val="24"/>
          <w:highlight w:val="none"/>
          <w:shd w:val="clear" w:fill="FFFFFF"/>
          <w:lang w:val="ru-RU"/>
        </w:rPr>
        <w:t>в) перечень оснований для отказа в предоставлении государственной услуги, а в случае отсутствия таких оснований - либо указание на их отсутствие;</w:t>
      </w:r>
    </w:p>
    <w:p w14:paraId="1424FAD6">
      <w:pPr>
        <w:widowControl/>
        <w:spacing w:after="0" w:line="240" w:lineRule="auto"/>
        <w:ind w:firstLine="709"/>
        <w:jc w:val="both"/>
        <w:rPr>
          <w:rFonts w:hint="default" w:ascii="Times New Roman" w:hAnsi="Times New Roman" w:eastAsia="serif" w:cs="Times New Roman"/>
          <w:i w:val="0"/>
          <w:iCs w:val="0"/>
          <w:caps w:val="0"/>
          <w:color w:val="auto"/>
          <w:spacing w:val="0"/>
          <w:sz w:val="24"/>
          <w:szCs w:val="24"/>
          <w:highlight w:val="none"/>
          <w:shd w:val="clear" w:fill="FFFFFF"/>
          <w:lang w:val="ru-RU"/>
        </w:rPr>
      </w:pPr>
      <w:r>
        <w:rPr>
          <w:rFonts w:hint="default" w:ascii="Times New Roman" w:hAnsi="Times New Roman" w:eastAsia="serif" w:cs="Times New Roman"/>
          <w:i w:val="0"/>
          <w:iCs w:val="0"/>
          <w:caps w:val="0"/>
          <w:color w:val="auto"/>
          <w:spacing w:val="0"/>
          <w:sz w:val="24"/>
          <w:szCs w:val="24"/>
          <w:highlight w:val="none"/>
          <w:shd w:val="clear" w:fill="FFFFFF"/>
          <w:lang w:val="ru-RU"/>
        </w:rPr>
        <w:t xml:space="preserve">г) сведения о приведении в приложении к административному регламенту,оснований с учетом категории (признаков) заявителя.  </w:t>
      </w:r>
    </w:p>
    <w:p w14:paraId="92000000">
      <w:pPr>
        <w:widowControl/>
        <w:spacing w:after="0" w:line="240" w:lineRule="auto"/>
        <w:ind w:firstLine="709"/>
        <w:jc w:val="both"/>
        <w:rPr>
          <w:rFonts w:ascii="Times New Roman" w:hAnsi="Times New Roman"/>
          <w:color w:val="000000"/>
          <w:sz w:val="24"/>
        </w:rPr>
      </w:pPr>
    </w:p>
    <w:p w14:paraId="93000000">
      <w:pPr>
        <w:widowControl/>
        <w:spacing w:after="0" w:line="240" w:lineRule="auto"/>
        <w:ind w:firstLine="709"/>
        <w:jc w:val="center"/>
        <w:rPr>
          <w:rFonts w:ascii="Times New Roman" w:hAnsi="Times New Roman"/>
          <w:b/>
          <w:color w:val="000000"/>
          <w:sz w:val="24"/>
        </w:rPr>
      </w:pPr>
      <w:r>
        <w:rPr>
          <w:rFonts w:ascii="Times New Roman" w:hAnsi="Times New Roman"/>
          <w:b/>
          <w:color w:val="000000"/>
          <w:sz w:val="24"/>
        </w:rPr>
        <w:t>III. Состав, последовательность и сроки выполнения административных процедур</w:t>
      </w:r>
    </w:p>
    <w:p w14:paraId="94000000">
      <w:pPr>
        <w:widowControl/>
        <w:spacing w:after="0" w:line="240" w:lineRule="auto"/>
        <w:ind w:firstLine="709"/>
        <w:jc w:val="center"/>
        <w:rPr>
          <w:rFonts w:ascii="Times New Roman" w:hAnsi="Times New Roman"/>
          <w:color w:val="000000"/>
          <w:sz w:val="24"/>
        </w:rPr>
      </w:pPr>
    </w:p>
    <w:p w14:paraId="9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3.1.</w:t>
      </w:r>
      <w:r>
        <w:rPr>
          <w:rFonts w:ascii="Times New Roman" w:hAnsi="Times New Roman"/>
          <w:color w:val="000000"/>
          <w:sz w:val="24"/>
        </w:rPr>
        <w:tab/>
      </w:r>
      <w:r>
        <w:rPr>
          <w:rFonts w:ascii="Times New Roman" w:hAnsi="Times New Roman"/>
          <w:color w:val="000000"/>
          <w:sz w:val="24"/>
        </w:rPr>
        <w:t>Данный раздел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9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перечень осуществляемых при предоставлении муниципальной услуги административных процедур;</w:t>
      </w:r>
    </w:p>
    <w:p w14:paraId="9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w:t>
      </w:r>
      <w:r>
        <w:rPr>
          <w:rFonts w:hint="default" w:ascii="Times New Roman" w:hAnsi="Times New Roman"/>
          <w:color w:val="000000"/>
          <w:sz w:val="24"/>
          <w:lang w:val="ru-RU"/>
        </w:rPr>
        <w:t>«</w:t>
      </w:r>
      <w:r>
        <w:rPr>
          <w:rFonts w:ascii="Times New Roman" w:hAnsi="Times New Roman"/>
          <w:color w:val="000000"/>
          <w:sz w:val="24"/>
        </w:rPr>
        <w:t>в</w:t>
      </w:r>
      <w:r>
        <w:rPr>
          <w:rFonts w:hint="default" w:ascii="Times New Roman" w:hAnsi="Times New Roman"/>
          <w:color w:val="000000"/>
          <w:sz w:val="24"/>
          <w:lang w:val="ru-RU"/>
        </w:rPr>
        <w:t>»</w:t>
      </w:r>
      <w:r>
        <w:rPr>
          <w:rFonts w:ascii="Times New Roman" w:hAnsi="Times New Roman"/>
          <w:color w:val="000000"/>
          <w:sz w:val="24"/>
        </w:rPr>
        <w:t xml:space="preserve"> пункта 2.1 настоящего Порядка;</w:t>
      </w:r>
    </w:p>
    <w:p w14:paraId="9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9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Pr>
          <w:rFonts w:hint="default" w:ascii="Times New Roman" w:hAnsi="Times New Roman"/>
          <w:color w:val="000000"/>
          <w:sz w:val="24"/>
          <w:lang w:val="ru-RU"/>
        </w:rPr>
        <w:t>«</w:t>
      </w:r>
      <w:r>
        <w:rPr>
          <w:rFonts w:ascii="Times New Roman" w:hAnsi="Times New Roman"/>
          <w:color w:val="000000"/>
          <w:sz w:val="24"/>
        </w:rPr>
        <w:t>Об организации предоставления государственных и муниципальных услуг</w:t>
      </w:r>
      <w:r>
        <w:rPr>
          <w:rFonts w:hint="default" w:ascii="Times New Roman" w:hAnsi="Times New Roman"/>
          <w:color w:val="000000"/>
          <w:sz w:val="24"/>
          <w:lang w:val="ru-RU"/>
        </w:rPr>
        <w:t>»</w:t>
      </w:r>
      <w:r>
        <w:rPr>
          <w:rFonts w:ascii="Times New Roman" w:hAnsi="Times New Roman"/>
          <w:color w:val="000000"/>
          <w:sz w:val="24"/>
        </w:rPr>
        <w:t>;</w:t>
      </w:r>
    </w:p>
    <w:p w14:paraId="9A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14:paraId="9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14:paraId="9C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3.2.</w:t>
      </w:r>
      <w:r>
        <w:rPr>
          <w:rFonts w:ascii="Times New Roman" w:hAnsi="Times New Roman"/>
          <w:color w:val="000000"/>
          <w:sz w:val="24"/>
        </w:rPr>
        <w:tab/>
      </w:r>
      <w:r>
        <w:rPr>
          <w:rFonts w:ascii="Times New Roman" w:hAnsi="Times New Roman"/>
          <w:color w:val="000000"/>
          <w:sz w:val="24"/>
        </w:rPr>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14:paraId="9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приложении к административному регламенту приводятся идентификаторы категорий (признаков) заявителей</w:t>
      </w:r>
      <w:r>
        <w:rPr>
          <w:rFonts w:hint="default" w:ascii="Times New Roman" w:hAnsi="Times New Roman"/>
          <w:color w:val="000000"/>
          <w:sz w:val="24"/>
          <w:lang w:val="ru-RU"/>
        </w:rPr>
        <w:t>.</w:t>
      </w:r>
      <w:r>
        <w:rPr>
          <w:rFonts w:ascii="Times New Roman" w:hAnsi="Times New Roman"/>
          <w:color w:val="000000"/>
          <w:sz w:val="24"/>
        </w:rPr>
        <w:t xml:space="preserve"> </w:t>
      </w:r>
    </w:p>
    <w:p w14:paraId="9E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3.3.</w:t>
      </w:r>
      <w:r>
        <w:rPr>
          <w:rFonts w:ascii="Times New Roman" w:hAnsi="Times New Roman"/>
          <w:color w:val="000000"/>
          <w:sz w:val="24"/>
        </w:rPr>
        <w:tab/>
      </w:r>
      <w:r>
        <w:rPr>
          <w:rFonts w:ascii="Times New Roman" w:hAnsi="Times New Roman"/>
          <w:color w:val="000000"/>
          <w:sz w:val="24"/>
        </w:rPr>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9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A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способы установления личности заявителя (представителя заявителя);</w:t>
      </w:r>
    </w:p>
    <w:p w14:paraId="A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A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наименование отраслевого (функционального) органа или структурного подразделения Администрации, предоставляющего муниципальную услугу, участвующего  в  приеме  запроса  о  предоставлении  муниципальной  услуги, в том числе сведения о возможности подачи запроса непосредственно или в многофункциональный центр (при наличии такой возможности), возможность подачи заявления с использованием Едином портале государственных и муниципальных услуг, Едином Интернет-портале государственных и муниципальных услуг (функций) Нижегородской области;</w:t>
      </w:r>
    </w:p>
    <w:p w14:paraId="A3000000">
      <w:pPr>
        <w:widowControl/>
        <w:tabs>
          <w:tab w:val="left" w:pos="993"/>
        </w:tabs>
        <w:spacing w:after="0" w:line="240" w:lineRule="auto"/>
        <w:ind w:firstLine="709"/>
        <w:jc w:val="both"/>
        <w:rPr>
          <w:rFonts w:ascii="Times New Roman" w:hAnsi="Times New Roman"/>
          <w:color w:val="000000"/>
          <w:sz w:val="24"/>
        </w:rPr>
      </w:pPr>
      <w:r>
        <w:rPr>
          <w:rFonts w:ascii="Times New Roman" w:hAnsi="Times New Roman"/>
          <w:color w:val="000000"/>
          <w:sz w:val="24"/>
        </w:rPr>
        <w:t>д)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A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е) срок регистрации запроса и документов и (или) информации, необходимых для   предоставления   муниципальной   услуги,   в   администрации округа, или в многофункциональном центре.</w:t>
      </w:r>
    </w:p>
    <w:p w14:paraId="A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3.4.</w:t>
      </w:r>
      <w:r>
        <w:rPr>
          <w:rFonts w:ascii="Times New Roman" w:hAnsi="Times New Roman"/>
          <w:color w:val="000000"/>
          <w:sz w:val="24"/>
        </w:rPr>
        <w:tab/>
      </w:r>
      <w:r>
        <w:rPr>
          <w:rFonts w:ascii="Times New Roman" w:hAnsi="Times New Roman"/>
          <w:color w:val="000000"/>
          <w:sz w:val="24"/>
        </w:rPr>
        <w:t>В описание административной процедуры межведомственного информационного взаимодействия включаются:</w:t>
      </w:r>
    </w:p>
    <w:p w14:paraId="A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A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A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3.5.</w:t>
      </w:r>
      <w:r>
        <w:rPr>
          <w:rFonts w:ascii="Times New Roman" w:hAnsi="Times New Roman"/>
          <w:color w:val="000000"/>
          <w:sz w:val="24"/>
        </w:rPr>
        <w:tab/>
      </w:r>
      <w:r>
        <w:rPr>
          <w:rFonts w:ascii="Times New Roman" w:hAnsi="Times New Roman"/>
          <w:color w:val="000000"/>
          <w:sz w:val="24"/>
        </w:rPr>
        <w:t>В описание административной процедуры приостановления предоставления муниципальной услуги включаются следующие положения:</w:t>
      </w:r>
    </w:p>
    <w:p w14:paraId="A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AA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состав и содержание осуществляемых при приостановлении предоставления муниципальной услуги административных действий;</w:t>
      </w:r>
    </w:p>
    <w:p w14:paraId="A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перечень оснований для возобновления предоставления муниципальной услуги;</w:t>
      </w:r>
    </w:p>
    <w:p w14:paraId="AC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срок приостановления предоставления муниципальной услуги.</w:t>
      </w:r>
    </w:p>
    <w:p w14:paraId="A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3.6.</w:t>
      </w:r>
      <w:r>
        <w:rPr>
          <w:rFonts w:ascii="Times New Roman" w:hAnsi="Times New Roman"/>
          <w:color w:val="000000"/>
          <w:sz w:val="24"/>
        </w:rPr>
        <w:tab/>
      </w:r>
      <w:r>
        <w:rPr>
          <w:rFonts w:ascii="Times New Roman" w:hAnsi="Times New Roman"/>
          <w:color w:val="000000"/>
          <w:sz w:val="24"/>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AE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основания  для  отказа  в  предоставлении  муниципальной  услуги, а в случае их отсутствия - указание на их отсутствие;</w:t>
      </w:r>
    </w:p>
    <w:p w14:paraId="A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B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3.7.</w:t>
      </w:r>
      <w:r>
        <w:rPr>
          <w:rFonts w:ascii="Times New Roman" w:hAnsi="Times New Roman"/>
          <w:color w:val="000000"/>
          <w:sz w:val="24"/>
        </w:rPr>
        <w:tab/>
      </w:r>
      <w:r>
        <w:rPr>
          <w:rFonts w:ascii="Times New Roman" w:hAnsi="Times New Roman"/>
          <w:color w:val="000000"/>
          <w:sz w:val="24"/>
        </w:rPr>
        <w:t>В описание административной процедуры предоставления результата муниципальной услуги включаются следующие положения:</w:t>
      </w:r>
    </w:p>
    <w:p w14:paraId="B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B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B3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3.8.</w:t>
      </w:r>
      <w:r>
        <w:rPr>
          <w:rFonts w:ascii="Times New Roman" w:hAnsi="Times New Roman"/>
          <w:color w:val="000000"/>
          <w:sz w:val="24"/>
        </w:rPr>
        <w:tab/>
      </w:r>
      <w:r>
        <w:rPr>
          <w:rFonts w:ascii="Times New Roman" w:hAnsi="Times New Roman"/>
          <w:color w:val="000000"/>
          <w:sz w:val="24"/>
        </w:rPr>
        <w:t>В описание административной процедуры получения дополнительных сведений от заявителя включаются следующие положения:</w:t>
      </w:r>
    </w:p>
    <w:p w14:paraId="B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основания для получения от заявителя дополнительных документов и (или) информации в процессе предоставления муниципальной услуги;</w:t>
      </w:r>
    </w:p>
    <w:p w14:paraId="B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срок,   необходимый   для   получения   таких   документов и (или) информации;</w:t>
      </w:r>
    </w:p>
    <w:p w14:paraId="B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B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перечень федеральных органов исполнительной власти, органов государственных внебюджетных фондов, исполнительных органов Нижегородской области, органов местного самоуправления Нижегородской области, организаций, подведомственных органам государственной власти или органам местного самоуправления Нижегородской области, участвующих в административной процедуре, в случае, если они известны (при необходимости).</w:t>
      </w:r>
    </w:p>
    <w:p w14:paraId="B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3.9.</w:t>
      </w:r>
      <w:r>
        <w:rPr>
          <w:rFonts w:ascii="Times New Roman" w:hAnsi="Times New Roman"/>
          <w:color w:val="000000"/>
          <w:sz w:val="24"/>
        </w:rPr>
        <w:tab/>
      </w:r>
      <w:r>
        <w:rPr>
          <w:rFonts w:ascii="Times New Roman" w:hAnsi="Times New Roman"/>
          <w:color w:val="000000"/>
          <w:sz w:val="24"/>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процедура оценки), включаются следующие положения:</w:t>
      </w:r>
    </w:p>
    <w:p w14:paraId="B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а) наименование и продолжительность процедуры оценки; </w:t>
      </w:r>
    </w:p>
    <w:p w14:paraId="BA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субъекты, проводящие процедуру оценки;</w:t>
      </w:r>
    </w:p>
    <w:p w14:paraId="B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объект (объекты) процедуры оценки;</w:t>
      </w:r>
    </w:p>
    <w:p w14:paraId="BC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г) место проведения процедуры оценки (при наличии);</w:t>
      </w:r>
    </w:p>
    <w:p w14:paraId="B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д) наименование документа, являющегося результатом процедуры оценки (при наличии).</w:t>
      </w:r>
    </w:p>
    <w:p w14:paraId="BE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3.10.</w:t>
      </w:r>
      <w:r>
        <w:rPr>
          <w:rFonts w:ascii="Times New Roman" w:hAnsi="Times New Roman"/>
          <w:color w:val="000000"/>
          <w:sz w:val="24"/>
        </w:rPr>
        <w:tab/>
      </w:r>
      <w:r>
        <w:rPr>
          <w:rFonts w:ascii="Times New Roman" w:hAnsi="Times New Roman"/>
          <w:color w:val="000000"/>
          <w:sz w:val="24"/>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BF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способ распределения ограниченного ресурса;</w:t>
      </w:r>
    </w:p>
    <w:p w14:paraId="C0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C1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наименование ограниченного ресурса;</w:t>
      </w:r>
    </w:p>
    <w:p w14:paraId="C2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г) продолжительность процедуры распределения ограниченного ресурса. </w:t>
      </w:r>
    </w:p>
    <w:p w14:paraId="C3000000">
      <w:pPr>
        <w:widowControl/>
        <w:spacing w:after="0" w:line="240" w:lineRule="auto"/>
        <w:jc w:val="center"/>
        <w:rPr>
          <w:rFonts w:ascii="Arial" w:hAnsi="Arial"/>
          <w:b/>
          <w:color w:val="000000"/>
          <w:sz w:val="24"/>
        </w:rPr>
      </w:pPr>
    </w:p>
    <w:p w14:paraId="C4000000">
      <w:pPr>
        <w:widowControl/>
        <w:spacing w:after="0" w:line="240" w:lineRule="auto"/>
        <w:jc w:val="center"/>
        <w:rPr>
          <w:rFonts w:ascii="Times New Roman" w:hAnsi="Times New Roman"/>
          <w:b/>
          <w:color w:val="000000"/>
          <w:sz w:val="24"/>
        </w:rPr>
      </w:pPr>
      <w:r>
        <w:rPr>
          <w:rFonts w:ascii="Times New Roman" w:hAnsi="Times New Roman"/>
          <w:b/>
          <w:color w:val="000000"/>
          <w:sz w:val="24"/>
        </w:rPr>
        <w:t>IV. Способы информирования заявителя об изменении статуса рассмотрения заявления о предоставлении муниципальной услуги</w:t>
      </w:r>
    </w:p>
    <w:p w14:paraId="C5000000">
      <w:pPr>
        <w:widowControl/>
        <w:spacing w:after="0" w:line="240" w:lineRule="auto"/>
        <w:jc w:val="both"/>
        <w:rPr>
          <w:rFonts w:ascii="Times New Roman" w:hAnsi="Times New Roman"/>
          <w:b/>
          <w:color w:val="000000"/>
          <w:sz w:val="24"/>
        </w:rPr>
      </w:pPr>
    </w:p>
    <w:p w14:paraId="C6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xml:space="preserve">4.1. В раздел </w:t>
      </w:r>
      <w:r>
        <w:rPr>
          <w:rFonts w:hint="default" w:ascii="Times New Roman" w:hAnsi="Times New Roman"/>
          <w:b w:val="0"/>
          <w:color w:val="000000"/>
          <w:sz w:val="24"/>
          <w:lang w:val="ru-RU"/>
        </w:rPr>
        <w:t>«</w:t>
      </w:r>
      <w:r>
        <w:rPr>
          <w:rFonts w:ascii="Times New Roman" w:hAnsi="Times New Roman"/>
          <w:b w:val="0"/>
          <w:color w:val="000000"/>
          <w:sz w:val="24"/>
        </w:rPr>
        <w:t>Способы информирования заявителя об изменении статуса рассмотрения запроса о предоставлении муниципальной услуги</w:t>
      </w:r>
      <w:r>
        <w:rPr>
          <w:rFonts w:hint="default" w:ascii="Times New Roman" w:hAnsi="Times New Roman"/>
          <w:b w:val="0"/>
          <w:color w:val="000000"/>
          <w:sz w:val="24"/>
          <w:lang w:val="ru-RU"/>
        </w:rPr>
        <w:t>»</w:t>
      </w:r>
      <w:r>
        <w:rPr>
          <w:rFonts w:ascii="Times New Roman" w:hAnsi="Times New Roman"/>
          <w:b w:val="0"/>
          <w:color w:val="000000"/>
          <w:sz w:val="24"/>
        </w:rPr>
        <w:t xml:space="preserve">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C7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4.2. Приложение к административному регламенту включает:</w:t>
      </w:r>
    </w:p>
    <w:p w14:paraId="C8000000">
      <w:pPr>
        <w:widowControl/>
        <w:spacing w:after="0" w:line="240" w:lineRule="auto"/>
        <w:ind w:left="660" w:firstLine="0"/>
        <w:jc w:val="both"/>
        <w:rPr>
          <w:rFonts w:ascii="Times New Roman" w:hAnsi="Times New Roman"/>
          <w:b w:val="0"/>
          <w:color w:val="000000"/>
          <w:sz w:val="24"/>
        </w:rPr>
      </w:pPr>
      <w:r>
        <w:rPr>
          <w:rFonts w:ascii="Times New Roman" w:hAnsi="Times New Roman"/>
          <w:b w:val="0"/>
          <w:color w:val="000000"/>
          <w:sz w:val="24"/>
        </w:rPr>
        <w:t>а) перечень условных обозначений и сокращений;</w:t>
      </w:r>
    </w:p>
    <w:p w14:paraId="C9000000">
      <w:pPr>
        <w:widowControl/>
        <w:spacing w:after="0" w:line="240" w:lineRule="auto"/>
        <w:ind w:left="660" w:firstLine="0"/>
        <w:jc w:val="both"/>
        <w:rPr>
          <w:rFonts w:ascii="Times New Roman" w:hAnsi="Times New Roman"/>
          <w:b w:val="0"/>
          <w:color w:val="000000"/>
          <w:sz w:val="24"/>
        </w:rPr>
      </w:pPr>
      <w:r>
        <w:rPr>
          <w:rFonts w:ascii="Times New Roman" w:hAnsi="Times New Roman"/>
          <w:b w:val="0"/>
          <w:color w:val="000000"/>
          <w:sz w:val="24"/>
        </w:rPr>
        <w:t>б) идентификаторы категорий (признаков) заявителей в табличной форме;</w:t>
      </w:r>
    </w:p>
    <w:p w14:paraId="CA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в) исчерпывающий перечень документов, необходимых для предоставления муниципальной услуги, в табличной форме;</w:t>
      </w:r>
    </w:p>
    <w:p w14:paraId="CB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CC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д) формы запроса о предоставлении муниципальной услуги в соответствии с пунктом 2.13.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CD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xml:space="preserve">4.3. Идентификаторы категорий (признаков) заявителей, указанные в подпункте </w:t>
      </w:r>
      <w:r>
        <w:rPr>
          <w:rFonts w:hint="default" w:ascii="Times New Roman" w:hAnsi="Times New Roman"/>
          <w:b w:val="0"/>
          <w:color w:val="000000"/>
          <w:sz w:val="24"/>
          <w:lang w:val="ru-RU"/>
        </w:rPr>
        <w:t>«</w:t>
      </w:r>
      <w:r>
        <w:rPr>
          <w:rFonts w:ascii="Times New Roman" w:hAnsi="Times New Roman"/>
          <w:b w:val="0"/>
          <w:color w:val="000000"/>
          <w:sz w:val="24"/>
        </w:rPr>
        <w:t>б</w:t>
      </w:r>
      <w:r>
        <w:rPr>
          <w:rFonts w:hint="default" w:ascii="Times New Roman" w:hAnsi="Times New Roman"/>
          <w:b w:val="0"/>
          <w:color w:val="000000"/>
          <w:sz w:val="24"/>
          <w:lang w:val="ru-RU"/>
        </w:rPr>
        <w:t>»</w:t>
      </w:r>
      <w:r>
        <w:rPr>
          <w:rFonts w:ascii="Times New Roman" w:hAnsi="Times New Roman"/>
          <w:b w:val="0"/>
          <w:color w:val="000000"/>
          <w:sz w:val="24"/>
        </w:rPr>
        <w:t xml:space="preserve"> пункта 4.2. настоящего Порядка, включают следующие взаимосвязанные сведения:</w:t>
      </w:r>
    </w:p>
    <w:p w14:paraId="CE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перечень результатов предоставления муниципальной услуги;</w:t>
      </w:r>
    </w:p>
    <w:p w14:paraId="CF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перечень отдельных признаков заявителей.</w:t>
      </w:r>
    </w:p>
    <w:p w14:paraId="D0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xml:space="preserve">4.4. Исчерпывающий перечень документов, необходимых для предоставления муниципальной услуги, указанный в подпункте </w:t>
      </w:r>
      <w:r>
        <w:rPr>
          <w:rFonts w:hint="default" w:ascii="Times New Roman" w:hAnsi="Times New Roman"/>
          <w:b w:val="0"/>
          <w:color w:val="000000"/>
          <w:sz w:val="24"/>
          <w:lang w:val="ru-RU"/>
        </w:rPr>
        <w:t>«</w:t>
      </w:r>
      <w:r>
        <w:rPr>
          <w:rFonts w:ascii="Times New Roman" w:hAnsi="Times New Roman"/>
          <w:b w:val="0"/>
          <w:color w:val="000000"/>
          <w:sz w:val="24"/>
        </w:rPr>
        <w:t>в</w:t>
      </w:r>
      <w:r>
        <w:rPr>
          <w:rFonts w:hint="default" w:ascii="Times New Roman" w:hAnsi="Times New Roman"/>
          <w:b w:val="0"/>
          <w:color w:val="000000"/>
          <w:sz w:val="24"/>
          <w:lang w:val="ru-RU"/>
        </w:rPr>
        <w:t>»</w:t>
      </w:r>
      <w:r>
        <w:rPr>
          <w:rFonts w:ascii="Times New Roman" w:hAnsi="Times New Roman"/>
          <w:b w:val="0"/>
          <w:color w:val="000000"/>
          <w:sz w:val="24"/>
        </w:rPr>
        <w:t xml:space="preserve"> пункта 4.2 настоящего Порядка, включает следующие взаимосвязанные сведения:</w:t>
      </w:r>
    </w:p>
    <w:p w14:paraId="D1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4.3 настоящего Порядка, а также способы подачи таких документов и (или) информации;</w:t>
      </w:r>
    </w:p>
    <w:p w14:paraId="D2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б) требования к предоставлению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D3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xml:space="preserve">4.5.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w:t>
      </w:r>
      <w:r>
        <w:rPr>
          <w:rFonts w:hint="default" w:ascii="Times New Roman" w:hAnsi="Times New Roman"/>
          <w:b w:val="0"/>
          <w:color w:val="000000"/>
          <w:sz w:val="24"/>
          <w:lang w:val="ru-RU"/>
        </w:rPr>
        <w:t>«</w:t>
      </w:r>
      <w:r>
        <w:rPr>
          <w:rFonts w:ascii="Times New Roman" w:hAnsi="Times New Roman"/>
          <w:b w:val="0"/>
          <w:color w:val="000000"/>
          <w:sz w:val="24"/>
        </w:rPr>
        <w:t>г</w:t>
      </w:r>
      <w:r>
        <w:rPr>
          <w:rFonts w:hint="default" w:ascii="Times New Roman" w:hAnsi="Times New Roman"/>
          <w:b w:val="0"/>
          <w:color w:val="000000"/>
          <w:sz w:val="24"/>
          <w:lang w:val="ru-RU"/>
        </w:rPr>
        <w:t>»</w:t>
      </w:r>
      <w:r>
        <w:rPr>
          <w:rFonts w:ascii="Times New Roman" w:hAnsi="Times New Roman"/>
          <w:b w:val="0"/>
          <w:color w:val="000000"/>
          <w:sz w:val="24"/>
        </w:rPr>
        <w:t xml:space="preserve"> пункта 4.2  настоящего Порядка, включает следующие исчерпывающие перечни оснований с учетом идентификаторов категорий (признаков) заявителей, указанных в пункте 4.3  настоящего Порядка:</w:t>
      </w:r>
    </w:p>
    <w:p w14:paraId="D4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D5000000">
      <w:pPr>
        <w:widowControl/>
        <w:spacing w:after="0" w:line="240" w:lineRule="auto"/>
        <w:ind w:left="0" w:firstLine="660"/>
        <w:jc w:val="both"/>
        <w:rPr>
          <w:rFonts w:ascii="Times New Roman" w:hAnsi="Times New Roman"/>
          <w:b w:val="0"/>
          <w:color w:val="000000"/>
          <w:sz w:val="24"/>
        </w:rPr>
      </w:pPr>
      <w:r>
        <w:rPr>
          <w:rFonts w:ascii="Times New Roman" w:hAnsi="Times New Roman"/>
          <w:b w:val="0"/>
          <w:color w:val="000000"/>
          <w:sz w:val="24"/>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D6000000">
      <w:pPr>
        <w:widowControl/>
        <w:spacing w:after="0" w:line="240" w:lineRule="auto"/>
        <w:ind w:left="0" w:firstLine="660"/>
        <w:jc w:val="both"/>
        <w:rPr>
          <w:rFonts w:ascii="Times New Roman" w:hAnsi="Times New Roman"/>
          <w:b/>
          <w:color w:val="000000"/>
          <w:sz w:val="24"/>
        </w:rPr>
      </w:pPr>
      <w:r>
        <w:rPr>
          <w:rFonts w:ascii="Times New Roman" w:hAnsi="Times New Roman"/>
          <w:b w:val="0"/>
          <w:color w:val="000000"/>
          <w:sz w:val="24"/>
        </w:rPr>
        <w:t>- перечень оснований для отказа в предоставлении муниципальной услуги, а в случае отсутствия таких оснований - указание на их отсутствие.</w:t>
      </w:r>
    </w:p>
    <w:p w14:paraId="D7000000">
      <w:pPr>
        <w:widowControl/>
        <w:spacing w:after="0" w:line="240" w:lineRule="auto"/>
        <w:jc w:val="center"/>
        <w:rPr>
          <w:rFonts w:ascii="Times New Roman" w:hAnsi="Times New Roman"/>
          <w:b/>
          <w:color w:val="000000"/>
          <w:sz w:val="24"/>
        </w:rPr>
      </w:pPr>
    </w:p>
    <w:p w14:paraId="1A34C1FA">
      <w:pPr>
        <w:widowControl/>
        <w:spacing w:after="0" w:line="240" w:lineRule="auto"/>
        <w:jc w:val="center"/>
        <w:rPr>
          <w:rFonts w:ascii="Times New Roman" w:hAnsi="Times New Roman"/>
          <w:b/>
          <w:color w:val="000000"/>
          <w:sz w:val="24"/>
        </w:rPr>
      </w:pPr>
    </w:p>
    <w:p w14:paraId="D8000000">
      <w:pPr>
        <w:widowControl/>
        <w:spacing w:after="0" w:line="240" w:lineRule="auto"/>
        <w:jc w:val="center"/>
        <w:rPr>
          <w:rFonts w:ascii="Times New Roman" w:hAnsi="Times New Roman"/>
          <w:color w:val="000000"/>
          <w:sz w:val="24"/>
        </w:rPr>
      </w:pPr>
      <w:r>
        <w:rPr>
          <w:rFonts w:ascii="Times New Roman" w:hAnsi="Times New Roman"/>
          <w:b/>
          <w:color w:val="000000"/>
          <w:sz w:val="24"/>
        </w:rPr>
        <w:t>V. Порядок согласования и утверждения</w:t>
      </w:r>
      <w:r>
        <w:rPr>
          <w:rFonts w:ascii="Times New Roman" w:hAnsi="Times New Roman"/>
          <w:color w:val="000000"/>
          <w:sz w:val="24"/>
        </w:rPr>
        <w:t xml:space="preserve"> </w:t>
      </w:r>
    </w:p>
    <w:p w14:paraId="D9000000">
      <w:pPr>
        <w:widowControl/>
        <w:spacing w:after="0" w:line="240" w:lineRule="auto"/>
        <w:jc w:val="center"/>
        <w:rPr>
          <w:rFonts w:ascii="Times New Roman" w:hAnsi="Times New Roman"/>
          <w:color w:val="000000"/>
          <w:sz w:val="24"/>
        </w:rPr>
      </w:pPr>
      <w:r>
        <w:rPr>
          <w:rFonts w:ascii="Times New Roman" w:hAnsi="Times New Roman"/>
          <w:b/>
          <w:color w:val="000000"/>
          <w:sz w:val="24"/>
        </w:rPr>
        <w:t>административных регламентов</w:t>
      </w:r>
      <w:r>
        <w:rPr>
          <w:rFonts w:ascii="Times New Roman" w:hAnsi="Times New Roman"/>
          <w:color w:val="000000"/>
          <w:sz w:val="24"/>
        </w:rPr>
        <w:t xml:space="preserve"> </w:t>
      </w:r>
    </w:p>
    <w:p w14:paraId="DA000000">
      <w:pPr>
        <w:widowControl/>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  </w:t>
      </w:r>
    </w:p>
    <w:p w14:paraId="DB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w:t>
      </w:r>
      <w:r>
        <w:rPr>
          <w:rFonts w:ascii="Times New Roman" w:hAnsi="Times New Roman"/>
          <w:color w:val="000000"/>
          <w:sz w:val="24"/>
        </w:rPr>
        <w:tab/>
      </w:r>
      <w:r>
        <w:rPr>
          <w:rFonts w:ascii="Times New Roman" w:hAnsi="Times New Roman"/>
          <w:color w:val="000000"/>
          <w:sz w:val="24"/>
        </w:rPr>
        <w:t>Проекты административных регламентов разрабатываются в соответствии с Федеральным законом от 27.07.2010 № 210-ФЗ «Об организации предоставления государственных  и  муниципальных  услуг»,  актами  Нижегородской  области и настоящим Порядком.</w:t>
      </w:r>
    </w:p>
    <w:p w14:paraId="DC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5.2.</w:t>
      </w:r>
      <w:r>
        <w:rPr>
          <w:rFonts w:ascii="Times New Roman" w:hAnsi="Times New Roman"/>
          <w:color w:val="000000"/>
          <w:sz w:val="24"/>
        </w:rPr>
        <w:tab/>
      </w:r>
      <w:r>
        <w:rPr>
          <w:rFonts w:ascii="Times New Roman" w:hAnsi="Times New Roman"/>
          <w:color w:val="000000"/>
          <w:sz w:val="24"/>
        </w:rPr>
        <w:t>Проект административного регламента формируется отраслевым (функциональным) органом управления или структурным подразделением администрации округа, предоставляющим муниципальные услуги (далее – разработчик административного регламента), в порядке, предусмотренном пунктом 1.5 настоящего Порядка.</w:t>
      </w:r>
    </w:p>
    <w:p w14:paraId="DD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5.3.</w:t>
      </w:r>
      <w:r>
        <w:rPr>
          <w:rFonts w:ascii="Times New Roman" w:hAnsi="Times New Roman"/>
          <w:color w:val="000000"/>
          <w:sz w:val="24"/>
        </w:rPr>
        <w:tab/>
      </w:r>
      <w:r>
        <w:rPr>
          <w:rFonts w:ascii="Times New Roman" w:hAnsi="Times New Roman"/>
          <w:color w:val="000000"/>
          <w:sz w:val="24"/>
        </w:rPr>
        <w:t>Органы, участвующие в согласовании, в том числе уполномоченные на проведение экспертизы проекта административного регламента (далее -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DE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5.4.</w:t>
      </w:r>
      <w:r>
        <w:rPr>
          <w:rFonts w:ascii="Times New Roman" w:hAnsi="Times New Roman"/>
          <w:color w:val="000000"/>
          <w:sz w:val="24"/>
        </w:rPr>
        <w:tab/>
      </w:r>
      <w:r>
        <w:rPr>
          <w:rFonts w:ascii="Times New Roman" w:hAnsi="Times New Roman"/>
          <w:color w:val="000000"/>
          <w:sz w:val="24"/>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14:paraId="DF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5.5.</w:t>
      </w:r>
      <w:r>
        <w:rPr>
          <w:rFonts w:ascii="Times New Roman" w:hAnsi="Times New Roman"/>
          <w:color w:val="000000"/>
          <w:sz w:val="24"/>
        </w:rPr>
        <w:tab/>
      </w:r>
      <w:r>
        <w:rPr>
          <w:rFonts w:ascii="Times New Roman" w:hAnsi="Times New Roman"/>
          <w:color w:val="000000"/>
          <w:sz w:val="24"/>
        </w:rPr>
        <w:t>Результатом рассмотрения проекта административного регламента органом, участвующим в согласовании, является принятие решения о согласовании или несогласовании проекта административного регламента.</w:t>
      </w:r>
    </w:p>
    <w:p w14:paraId="E0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E1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E2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5.6.</w:t>
      </w:r>
      <w:r>
        <w:rPr>
          <w:rFonts w:ascii="Times New Roman" w:hAnsi="Times New Roman"/>
          <w:color w:val="000000"/>
          <w:sz w:val="24"/>
        </w:rPr>
        <w:tab/>
      </w:r>
      <w:r>
        <w:rPr>
          <w:rFonts w:ascii="Times New Roman" w:hAnsi="Times New Roman"/>
          <w:color w:val="000000"/>
          <w:sz w:val="24"/>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заключений по результатам независимой экспертизы отраслевой (функциональный) орган управления, структурное подразделение администрации округа, предоставляющее муниципальную услугу, рассматривает поступившие замечания.</w:t>
      </w:r>
    </w:p>
    <w:p w14:paraId="E3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В случае согласия с замечаниями, представленными органами, участвующими в согласовании, отраслевой (функциональный) орган управления или структурное подразделение администрации округа, предоставляющее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1.5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E4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 При наличии возражений к замечаниям администрация округа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E5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5.7.</w:t>
      </w:r>
      <w:r>
        <w:rPr>
          <w:rFonts w:ascii="Times New Roman" w:hAnsi="Times New Roman"/>
          <w:color w:val="000000"/>
          <w:sz w:val="24"/>
        </w:rPr>
        <w:tab/>
      </w:r>
      <w:r>
        <w:rPr>
          <w:rFonts w:ascii="Times New Roman" w:hAnsi="Times New Roman"/>
          <w:color w:val="000000"/>
          <w:sz w:val="24"/>
        </w:rPr>
        <w:t>В случае согласия с возражениями, представленными администрацией,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E6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В случае несогласия с возражениями, представленными администрацией округа,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E7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5.8.</w:t>
      </w:r>
      <w:r>
        <w:rPr>
          <w:rFonts w:ascii="Times New Roman" w:hAnsi="Times New Roman"/>
          <w:color w:val="000000"/>
          <w:sz w:val="24"/>
        </w:rPr>
        <w:tab/>
      </w:r>
      <w:r>
        <w:rPr>
          <w:rFonts w:ascii="Times New Roman" w:hAnsi="Times New Roman"/>
          <w:color w:val="000000"/>
          <w:sz w:val="24"/>
        </w:rPr>
        <w:t>Администрация округа,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E8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5.9.</w:t>
      </w:r>
      <w:r>
        <w:rPr>
          <w:rFonts w:ascii="Times New Roman" w:hAnsi="Times New Roman"/>
          <w:color w:val="000000"/>
          <w:sz w:val="24"/>
        </w:rPr>
        <w:tab/>
      </w:r>
      <w:r>
        <w:rPr>
          <w:rFonts w:ascii="Times New Roman" w:hAnsi="Times New Roman"/>
          <w:color w:val="000000"/>
          <w:sz w:val="24"/>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округа направляет проект административного регламента на экспертизу в соответствии с разделом VI. настоящего Порядка.</w:t>
      </w:r>
    </w:p>
    <w:p w14:paraId="E9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5.10.</w:t>
      </w:r>
      <w:r>
        <w:rPr>
          <w:rFonts w:ascii="Times New Roman" w:hAnsi="Times New Roman"/>
          <w:color w:val="000000"/>
          <w:sz w:val="24"/>
        </w:rPr>
        <w:tab/>
      </w:r>
      <w:r>
        <w:rPr>
          <w:rFonts w:ascii="Times New Roman" w:hAnsi="Times New Roman"/>
          <w:color w:val="000000"/>
          <w:sz w:val="24"/>
        </w:rPr>
        <w:t>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местного самоуправления Большеболдинского муниципального округа Нижегородской области или лица, исполняющего его обязанности, после получения положительного заключения экспертизы уполномоченного органа на проведение экспертизы проекта административного регламента либо урегулирования разногласий по результатам экспертизы уполномоченного органа на проведение экспертизы проекта административного регламента (в случае разработки административного регламента в форме электронного документа посредством реестра услуг).</w:t>
      </w:r>
    </w:p>
    <w:p w14:paraId="EA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5.11.</w:t>
      </w:r>
      <w:r>
        <w:rPr>
          <w:rFonts w:ascii="Times New Roman" w:hAnsi="Times New Roman"/>
          <w:color w:val="000000"/>
          <w:sz w:val="24"/>
        </w:rPr>
        <w:tab/>
      </w:r>
      <w:r>
        <w:rPr>
          <w:rFonts w:ascii="Times New Roman" w:hAnsi="Times New Roman"/>
          <w:color w:val="000000"/>
          <w:sz w:val="24"/>
        </w:rPr>
        <w:t>Утверждение административного регламента, созданного на бумажном носителе, производится в соответствии с Инструкцией по делопроизводству в администрации округа.</w:t>
      </w:r>
    </w:p>
    <w:p w14:paraId="EB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5.12.</w:t>
      </w:r>
      <w:r>
        <w:rPr>
          <w:rFonts w:ascii="Times New Roman" w:hAnsi="Times New Roman"/>
          <w:color w:val="000000"/>
          <w:sz w:val="24"/>
        </w:rPr>
        <w:tab/>
      </w:r>
      <w:r>
        <w:rPr>
          <w:rFonts w:ascii="Times New Roman" w:hAnsi="Times New Roman"/>
          <w:color w:val="000000"/>
          <w:sz w:val="24"/>
        </w:rPr>
        <w:t>Утвержденный   административный   регламент   направляется с приложением заполненного листа согласования и протоколов разногласий (при наличии) для регистрации и размещения на официальном сайте Большеболдинского муниципального округа Нижегородской области в информационно - телекоммуникационной сети «Интернет», а также в реестре государственных и муниципальных услуг (функций).</w:t>
      </w:r>
    </w:p>
    <w:p w14:paraId="EC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5.13. Утвержденный административный регламент направляется в Государственно-правовой департамент Нижегородской области в соответствии с Законом Нижегородской области от 04.12.2008 № 162-3 «О порядке организации и  ведения в Нижегородской области регистра муниципальных нормативных правовых актов» и постановлением Правительства Нижегородской области от 13.02.2009 № 58 «Об утверждении Положения о порядке организации и ведения в Нижегородской области регистра муниципальных нормативных правовых актов Нижегородской области».</w:t>
      </w:r>
    </w:p>
    <w:p w14:paraId="ED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5.14.</w:t>
      </w:r>
      <w:r>
        <w:rPr>
          <w:rFonts w:ascii="Times New Roman" w:hAnsi="Times New Roman"/>
          <w:color w:val="000000"/>
          <w:sz w:val="24"/>
        </w:rPr>
        <w:tab/>
      </w:r>
      <w:r>
        <w:rPr>
          <w:rFonts w:ascii="Times New Roman" w:hAnsi="Times New Roman"/>
          <w:color w:val="000000"/>
          <w:sz w:val="24"/>
        </w:rPr>
        <w:t>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отраслевой (функциональный) орган управления, структурное подразделение администрации округа, предоставляющее муниципальную услугу, разрабатывает и утверждает в реестре услуг нормативный правовой акт об отмене нормативного акта, утверждающего административный регламент и о принятии в соответствии с настоящим Порядком нового  нормативного  акта,  утверждающего  административный  регламент или об отмене нормативного акта, утверждающего административный регламент в случае возврата (отказа).</w:t>
      </w:r>
    </w:p>
    <w:p w14:paraId="EE000000">
      <w:pPr>
        <w:widowControl/>
        <w:tabs>
          <w:tab w:val="left" w:pos="1276"/>
        </w:tabs>
        <w:spacing w:after="0" w:line="240" w:lineRule="auto"/>
        <w:ind w:firstLine="709"/>
        <w:jc w:val="both"/>
        <w:rPr>
          <w:rFonts w:ascii="Times New Roman" w:hAnsi="Times New Roman"/>
          <w:color w:val="000000"/>
          <w:sz w:val="24"/>
        </w:rPr>
      </w:pPr>
      <w:r>
        <w:rPr>
          <w:rFonts w:ascii="Times New Roman" w:hAnsi="Times New Roman"/>
          <w:color w:val="000000"/>
          <w:sz w:val="24"/>
        </w:rPr>
        <w:t>5.15.</w:t>
      </w:r>
      <w:r>
        <w:rPr>
          <w:rFonts w:ascii="Times New Roman" w:hAnsi="Times New Roman"/>
          <w:color w:val="000000"/>
          <w:sz w:val="24"/>
        </w:rPr>
        <w:tab/>
      </w:r>
      <w:r>
        <w:rPr>
          <w:rFonts w:ascii="Times New Roman" w:hAnsi="Times New Roman"/>
          <w:color w:val="000000"/>
          <w:sz w:val="24"/>
        </w:rPr>
        <w:t>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5.4 – 5.9 настоящего Порядка, не осуществляются.</w:t>
      </w:r>
    </w:p>
    <w:p w14:paraId="EF000000">
      <w:pPr>
        <w:widowControl/>
        <w:spacing w:after="0" w:line="240" w:lineRule="auto"/>
        <w:ind w:firstLine="540"/>
        <w:jc w:val="center"/>
        <w:rPr>
          <w:rFonts w:ascii="Times New Roman" w:hAnsi="Times New Roman"/>
          <w:b/>
          <w:color w:val="000000"/>
          <w:sz w:val="24"/>
        </w:rPr>
      </w:pPr>
    </w:p>
    <w:p w14:paraId="F0000000">
      <w:pPr>
        <w:widowControl/>
        <w:spacing w:after="0" w:line="240" w:lineRule="auto"/>
        <w:ind w:firstLine="540"/>
        <w:jc w:val="center"/>
        <w:rPr>
          <w:rFonts w:ascii="Times New Roman" w:hAnsi="Times New Roman"/>
          <w:b/>
          <w:color w:val="000000"/>
          <w:sz w:val="24"/>
        </w:rPr>
      </w:pPr>
      <w:r>
        <w:rPr>
          <w:rFonts w:ascii="Times New Roman" w:hAnsi="Times New Roman"/>
          <w:b/>
          <w:color w:val="000000"/>
          <w:sz w:val="24"/>
        </w:rPr>
        <w:t xml:space="preserve">VI. Проведение экспертизы </w:t>
      </w:r>
    </w:p>
    <w:p w14:paraId="F1000000">
      <w:pPr>
        <w:widowControl/>
        <w:spacing w:after="0" w:line="240" w:lineRule="auto"/>
        <w:ind w:firstLine="540"/>
        <w:jc w:val="center"/>
        <w:rPr>
          <w:rFonts w:ascii="Times New Roman" w:hAnsi="Times New Roman"/>
          <w:b/>
          <w:color w:val="000000"/>
          <w:sz w:val="24"/>
        </w:rPr>
      </w:pPr>
      <w:r>
        <w:rPr>
          <w:rFonts w:ascii="Times New Roman" w:hAnsi="Times New Roman"/>
          <w:b/>
          <w:color w:val="000000"/>
          <w:sz w:val="24"/>
        </w:rPr>
        <w:t>проектов административных регламентов</w:t>
      </w:r>
    </w:p>
    <w:p w14:paraId="F2000000">
      <w:pPr>
        <w:widowControl/>
        <w:spacing w:after="0" w:line="240" w:lineRule="auto"/>
        <w:ind w:firstLine="540"/>
        <w:jc w:val="center"/>
        <w:rPr>
          <w:rFonts w:ascii="Times New Roman" w:hAnsi="Times New Roman"/>
          <w:b/>
          <w:color w:val="000000"/>
          <w:sz w:val="24"/>
        </w:rPr>
      </w:pPr>
    </w:p>
    <w:p w14:paraId="F3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6.1. Проекты административных регламентов подлежат экспертизе.</w:t>
      </w:r>
      <w:r>
        <w:t xml:space="preserve"> </w:t>
      </w:r>
      <w:r>
        <w:rPr>
          <w:rFonts w:ascii="Times New Roman" w:hAnsi="Times New Roman"/>
          <w:color w:val="000000"/>
          <w:sz w:val="24"/>
        </w:rPr>
        <w:t>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органом.</w:t>
      </w:r>
    </w:p>
    <w:p w14:paraId="F4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6.2.</w:t>
      </w:r>
      <w:r>
        <w:rPr>
          <w:rFonts w:ascii="Times New Roman" w:hAnsi="Times New Roman"/>
          <w:color w:val="000000"/>
          <w:sz w:val="24"/>
        </w:rPr>
        <w:tab/>
      </w:r>
      <w:r>
        <w:rPr>
          <w:rFonts w:ascii="Times New Roman" w:hAnsi="Times New Roman"/>
          <w:color w:val="000000"/>
          <w:sz w:val="24"/>
        </w:rPr>
        <w:t>Предметом экспертизы являются:</w:t>
      </w:r>
    </w:p>
    <w:p w14:paraId="F5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а) соответствие проектов административных регламентов требованиям пунктов 1.3 и 1.7 настоящего Порядка;</w:t>
      </w:r>
    </w:p>
    <w:p w14:paraId="F6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F7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6.3.</w:t>
      </w:r>
      <w:r>
        <w:rPr>
          <w:rFonts w:ascii="Times New Roman" w:hAnsi="Times New Roman"/>
          <w:color w:val="000000"/>
          <w:sz w:val="24"/>
        </w:rPr>
        <w:tab/>
      </w:r>
      <w:r>
        <w:rPr>
          <w:rFonts w:ascii="Times New Roman" w:hAnsi="Times New Roman"/>
          <w:color w:val="000000"/>
          <w:sz w:val="24"/>
        </w:rPr>
        <w:t>По результатам рассмотрения проекта административного регламента уполномоченный  орган  в  течение  15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F8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6.4.</w:t>
      </w:r>
      <w:r>
        <w:rPr>
          <w:rFonts w:ascii="Times New Roman" w:hAnsi="Times New Roman"/>
          <w:color w:val="000000"/>
          <w:sz w:val="24"/>
        </w:rPr>
        <w:tab/>
      </w:r>
      <w:r>
        <w:rPr>
          <w:rFonts w:ascii="Times New Roman" w:hAnsi="Times New Roman"/>
          <w:color w:val="000000"/>
          <w:sz w:val="24"/>
        </w:rPr>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F9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6.5.</w:t>
      </w:r>
      <w:r>
        <w:rPr>
          <w:rFonts w:ascii="Times New Roman" w:hAnsi="Times New Roman"/>
          <w:color w:val="000000"/>
          <w:sz w:val="24"/>
        </w:rPr>
        <w:tab/>
      </w:r>
      <w:r>
        <w:rPr>
          <w:rFonts w:ascii="Times New Roman" w:hAnsi="Times New Roman"/>
          <w:color w:val="000000"/>
          <w:sz w:val="24"/>
        </w:rPr>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FA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6.6.</w:t>
      </w:r>
      <w:r>
        <w:rPr>
          <w:rFonts w:ascii="Times New Roman" w:hAnsi="Times New Roman"/>
          <w:color w:val="000000"/>
          <w:sz w:val="24"/>
        </w:rPr>
        <w:tab/>
      </w:r>
      <w:r>
        <w:rPr>
          <w:rFonts w:ascii="Times New Roman" w:hAnsi="Times New Roman"/>
          <w:color w:val="000000"/>
          <w:sz w:val="24"/>
        </w:rPr>
        <w:t>При  наличии  в  заключении  уполномоченного  органа  замечаний и предложений к проекту административного регламента отраслевой (функциональный) орган управления, структурное подразделение администрации округа, предоставляющее муниципальную услугу, обеспечивает учет таких замечаний и предложений.</w:t>
      </w:r>
    </w:p>
    <w:p w14:paraId="FB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При наличии разногласий отраслевой (функциональный) орган управления, структурное подразделение администрации округа, предоставляющее муниципальную услугу, вносит в протокол разногласий возражения на замечания уполномоченного органа.</w:t>
      </w:r>
    </w:p>
    <w:p w14:paraId="FC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Уполномоченный орган рассматривает возражения, представленные отраслевым (функциональным) органом управления, структурным подразделением администрации округа, предоставляющим муниципальную услугу, в срок, не превышающий 5 рабочих дней с даты внесения отраслевым (функциональным) органом управления, структурным подразделением администрации округа, предоставляющим муниципальную услугу, таких возражений в протокол разногласий.</w:t>
      </w:r>
    </w:p>
    <w:p w14:paraId="FD000000">
      <w:pPr>
        <w:widowControl/>
        <w:spacing w:after="0" w:line="240" w:lineRule="auto"/>
        <w:ind w:firstLine="709"/>
        <w:jc w:val="both"/>
        <w:rPr>
          <w:rFonts w:ascii="Times New Roman" w:hAnsi="Times New Roman"/>
          <w:color w:val="000000"/>
          <w:sz w:val="24"/>
        </w:rPr>
      </w:pPr>
      <w:r>
        <w:rPr>
          <w:rFonts w:ascii="Times New Roman" w:hAnsi="Times New Roman"/>
          <w:color w:val="000000"/>
          <w:sz w:val="24"/>
        </w:rPr>
        <w:t>В случае несогласия с возражениями, представленными отраслевым (функциональным) органом управления, структурным подразделением администрации округа, предоставляющим муниципальную услугу, уполномоченный орган проставляет соответствующую отметку в протоколе разногласий.</w:t>
      </w:r>
    </w:p>
    <w:p w14:paraId="FE000000">
      <w:pPr>
        <w:widowControl/>
        <w:spacing w:after="0" w:line="240" w:lineRule="auto"/>
        <w:ind w:firstLine="709"/>
        <w:jc w:val="both"/>
        <w:rPr>
          <w:rFonts w:ascii="Times New Roman" w:hAnsi="Times New Roman"/>
          <w:color w:val="000000"/>
          <w:sz w:val="24"/>
        </w:rPr>
      </w:pPr>
    </w:p>
    <w:p w14:paraId="FF000000">
      <w:pPr>
        <w:widowControl/>
        <w:spacing w:after="0" w:line="240" w:lineRule="auto"/>
        <w:ind w:firstLine="709"/>
        <w:jc w:val="center"/>
        <w:rPr>
          <w:rFonts w:ascii="Times New Roman" w:hAnsi="Times New Roman"/>
          <w:b/>
          <w:color w:val="000000"/>
          <w:sz w:val="24"/>
        </w:rPr>
      </w:pPr>
      <w:r>
        <w:rPr>
          <w:rFonts w:ascii="Times New Roman" w:hAnsi="Times New Roman"/>
          <w:b/>
          <w:color w:val="000000"/>
          <w:sz w:val="24"/>
        </w:rPr>
        <w:t>VII. Проведение независимой антикоррупционной экспертизы и независимой экспертизы проектов административных регламентов</w:t>
      </w:r>
    </w:p>
    <w:p w14:paraId="00010000">
      <w:pPr>
        <w:widowControl/>
        <w:spacing w:after="0" w:line="240" w:lineRule="auto"/>
        <w:ind w:firstLine="709"/>
        <w:jc w:val="center"/>
        <w:rPr>
          <w:rFonts w:ascii="Times New Roman" w:hAnsi="Times New Roman"/>
          <w:b/>
          <w:color w:val="000000"/>
          <w:sz w:val="24"/>
        </w:rPr>
      </w:pPr>
    </w:p>
    <w:p w14:paraId="01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7.1. Проекты административных регламентов подлежат независимой антикоррупционной экспертизе и независимой экспертизе.</w:t>
      </w:r>
    </w:p>
    <w:p w14:paraId="02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7.2.  Одновременно с началом процедуры согласования разработчик административного регламента предоставления муниципальной услуги обеспечивает проведение независимой антикоррупционной экспертизы в соответствии с Федеральным законом от 17.07.2009 № 172-ФЗ «Об антикоррупционной экспертизе нормативных правовых актов и проектов нормативных правовых актов» и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и проведение независимой экспертизы проекта административного регламента.</w:t>
      </w:r>
    </w:p>
    <w:p w14:paraId="03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7.3.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14:paraId="04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14:paraId="05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 xml:space="preserve">Срок, отведенный для проведения независимой экспертизы, указывается при размещении проекта административного регламента на официальном сайте Большеболдинского муниципального округа в сети </w:t>
      </w:r>
      <w:r>
        <w:rPr>
          <w:rFonts w:hint="default" w:ascii="Times New Roman" w:hAnsi="Times New Roman"/>
          <w:b w:val="0"/>
          <w:color w:val="000000"/>
          <w:sz w:val="24"/>
          <w:lang w:val="ru-RU"/>
        </w:rPr>
        <w:t>«</w:t>
      </w:r>
      <w:r>
        <w:rPr>
          <w:rFonts w:ascii="Times New Roman" w:hAnsi="Times New Roman"/>
          <w:b w:val="0"/>
          <w:color w:val="000000"/>
          <w:sz w:val="24"/>
        </w:rPr>
        <w:t>Интернет</w:t>
      </w:r>
      <w:r>
        <w:rPr>
          <w:rFonts w:hint="default" w:ascii="Times New Roman" w:hAnsi="Times New Roman"/>
          <w:b w:val="0"/>
          <w:color w:val="000000"/>
          <w:sz w:val="24"/>
          <w:lang w:val="ru-RU"/>
        </w:rPr>
        <w:t>»</w:t>
      </w:r>
      <w:r>
        <w:rPr>
          <w:rFonts w:ascii="Times New Roman" w:hAnsi="Times New Roman"/>
          <w:b w:val="0"/>
          <w:color w:val="000000"/>
          <w:sz w:val="24"/>
        </w:rPr>
        <w:t xml:space="preserve">, а также на Едином Интернет-портале государственных и муниципальных услуг (функций) Нижегородской области. Указанный срок не может быть менее семи дней со дня размещения проекта административного регламента в сети </w:t>
      </w:r>
      <w:r>
        <w:rPr>
          <w:rFonts w:hint="default" w:ascii="Times New Roman" w:hAnsi="Times New Roman"/>
          <w:b w:val="0"/>
          <w:color w:val="000000"/>
          <w:sz w:val="24"/>
          <w:lang w:val="ru-RU"/>
        </w:rPr>
        <w:t>«</w:t>
      </w:r>
      <w:r>
        <w:rPr>
          <w:rFonts w:ascii="Times New Roman" w:hAnsi="Times New Roman"/>
          <w:b w:val="0"/>
          <w:color w:val="000000"/>
          <w:sz w:val="24"/>
        </w:rPr>
        <w:t>Интернет</w:t>
      </w:r>
      <w:r>
        <w:rPr>
          <w:rFonts w:hint="default" w:ascii="Times New Roman" w:hAnsi="Times New Roman"/>
          <w:b w:val="0"/>
          <w:color w:val="000000"/>
          <w:sz w:val="24"/>
          <w:lang w:val="ru-RU"/>
        </w:rPr>
        <w:t>»</w:t>
      </w:r>
      <w:r>
        <w:rPr>
          <w:rFonts w:ascii="Times New Roman" w:hAnsi="Times New Roman"/>
          <w:b w:val="0"/>
          <w:color w:val="000000"/>
          <w:sz w:val="24"/>
        </w:rPr>
        <w:t>.</w:t>
      </w:r>
    </w:p>
    <w:p w14:paraId="06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 xml:space="preserve">Независимая экспертиза проекта административного регламента проводится во время его размещения в сети </w:t>
      </w:r>
      <w:r>
        <w:rPr>
          <w:rFonts w:hint="default" w:ascii="Times New Roman" w:hAnsi="Times New Roman"/>
          <w:b w:val="0"/>
          <w:color w:val="000000"/>
          <w:sz w:val="24"/>
          <w:lang w:val="ru-RU"/>
        </w:rPr>
        <w:t>«</w:t>
      </w:r>
      <w:r>
        <w:rPr>
          <w:rFonts w:ascii="Times New Roman" w:hAnsi="Times New Roman"/>
          <w:b w:val="0"/>
          <w:color w:val="000000"/>
          <w:sz w:val="24"/>
        </w:rPr>
        <w:t>Интернет</w:t>
      </w:r>
      <w:r>
        <w:rPr>
          <w:rFonts w:hint="default" w:ascii="Times New Roman" w:hAnsi="Times New Roman"/>
          <w:b w:val="0"/>
          <w:color w:val="000000"/>
          <w:sz w:val="24"/>
          <w:lang w:val="ru-RU"/>
        </w:rPr>
        <w:t>»</w:t>
      </w:r>
      <w:r>
        <w:rPr>
          <w:rFonts w:ascii="Times New Roman" w:hAnsi="Times New Roman"/>
          <w:b w:val="0"/>
          <w:color w:val="000000"/>
          <w:sz w:val="24"/>
        </w:rPr>
        <w:t xml:space="preserve"> в соответствии с настоящим пунктом с указанием дат начала и окончания приема заключений по результатам независимой экспертизы.</w:t>
      </w:r>
    </w:p>
    <w:p w14:paraId="07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По результатам независимой экспертизы составляется заключение, которое направляется разработчику административного регламента. Разработчик административного регламента обязан рассмотреть поступившие заключения независимой экспертизы и принять решение по результатам каждой такой экспертизы.</w:t>
      </w:r>
    </w:p>
    <w:p w14:paraId="08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7.4. Не поступление заключения независимой антикоррупционной экспертизы и независимой экспертизы разработчику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в соответствии с разделом VI Порядка и последующего утверждения административного регламента.</w:t>
      </w:r>
    </w:p>
    <w:p w14:paraId="09010000">
      <w:pPr>
        <w:widowControl/>
        <w:spacing w:after="0" w:line="240" w:lineRule="auto"/>
        <w:ind w:firstLine="709"/>
        <w:jc w:val="both"/>
        <w:rPr>
          <w:rFonts w:ascii="Times New Roman" w:hAnsi="Times New Roman"/>
          <w:b w:val="0"/>
          <w:color w:val="000000"/>
          <w:sz w:val="24"/>
        </w:rPr>
      </w:pPr>
      <w:r>
        <w:rPr>
          <w:rFonts w:ascii="Times New Roman" w:hAnsi="Times New Roman"/>
          <w:b w:val="0"/>
          <w:color w:val="000000"/>
          <w:sz w:val="24"/>
        </w:rPr>
        <w:t>7.5. Заключение об оценке регулирующего воздействия на проекты административных регламентов, а также проекты нормативных правовых актов по внесению изменений в ранее принятые административные регламенты не требуется.</w:t>
      </w:r>
    </w:p>
    <w:sectPr>
      <w:pgSz w:w="11910" w:h="16840"/>
      <w:pgMar w:top="567" w:right="567" w:bottom="567" w:left="1701" w:header="55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StarSymbol">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2740B5D"/>
    <w:rsid w:val="22D12CDD"/>
    <w:rsid w:val="2AEE01D9"/>
    <w:rsid w:val="2C192729"/>
    <w:rsid w:val="4FD241FC"/>
    <w:rsid w:val="660E127B"/>
    <w:rsid w:val="712C1B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widowControl/>
      <w:spacing w:before="0" w:after="200" w:line="276" w:lineRule="auto"/>
      <w:ind w:left="0" w:right="0" w:firstLine="0"/>
      <w:jc w:val="left"/>
    </w:pPr>
    <w:rPr>
      <w:rFonts w:eastAsia="SimSun" w:cs="Times New Roman" w:asciiTheme="minorAscii" w:hAnsiTheme="minorHAnsi"/>
      <w:color w:val="000000"/>
      <w:spacing w:val="0"/>
      <w:sz w:val="22"/>
    </w:rPr>
  </w:style>
  <w:style w:type="paragraph" w:styleId="2">
    <w:name w:val="heading 1"/>
    <w:basedOn w:val="1"/>
    <w:qFormat/>
    <w:uiPriority w:val="9"/>
    <w:pPr>
      <w:widowControl/>
      <w:spacing w:beforeAutospacing="1" w:afterAutospacing="1" w:line="240" w:lineRule="auto"/>
      <w:outlineLvl w:val="0"/>
    </w:pPr>
    <w:rPr>
      <w:rFonts w:ascii="Times New Roman" w:hAnsi="Times New Roman"/>
      <w:b/>
      <w:sz w:val="48"/>
    </w:rPr>
  </w:style>
  <w:style w:type="paragraph" w:styleId="3">
    <w:name w:val="heading 2"/>
    <w:next w:val="1"/>
    <w:qFormat/>
    <w:uiPriority w:val="9"/>
    <w:pPr>
      <w:widowControl/>
      <w:spacing w:before="120" w:after="120" w:line="276" w:lineRule="auto"/>
      <w:ind w:left="0" w:right="0" w:firstLine="0"/>
      <w:jc w:val="both"/>
      <w:outlineLvl w:val="1"/>
    </w:pPr>
    <w:rPr>
      <w:rFonts w:ascii="XO Thames" w:hAnsi="XO Thames" w:eastAsia="SimSun" w:cs="Times New Roman"/>
      <w:b/>
      <w:color w:val="000000"/>
      <w:spacing w:val="0"/>
      <w:sz w:val="28"/>
    </w:rPr>
  </w:style>
  <w:style w:type="paragraph" w:styleId="4">
    <w:name w:val="heading 3"/>
    <w:next w:val="1"/>
    <w:qFormat/>
    <w:uiPriority w:val="9"/>
    <w:pPr>
      <w:widowControl/>
      <w:spacing w:before="120" w:after="120" w:line="276" w:lineRule="auto"/>
      <w:ind w:left="0" w:right="0" w:firstLine="0"/>
      <w:jc w:val="both"/>
      <w:outlineLvl w:val="2"/>
    </w:pPr>
    <w:rPr>
      <w:rFonts w:ascii="XO Thames" w:hAnsi="XO Thames" w:eastAsia="SimSun" w:cs="Times New Roman"/>
      <w:b/>
      <w:color w:val="000000"/>
      <w:spacing w:val="0"/>
      <w:sz w:val="26"/>
    </w:rPr>
  </w:style>
  <w:style w:type="paragraph" w:styleId="5">
    <w:name w:val="heading 4"/>
    <w:next w:val="1"/>
    <w:qFormat/>
    <w:uiPriority w:val="9"/>
    <w:pPr>
      <w:widowControl/>
      <w:spacing w:before="120" w:after="120" w:line="276" w:lineRule="auto"/>
      <w:ind w:left="0" w:right="0" w:firstLine="0"/>
      <w:jc w:val="both"/>
      <w:outlineLvl w:val="3"/>
    </w:pPr>
    <w:rPr>
      <w:rFonts w:ascii="XO Thames" w:hAnsi="XO Thames" w:eastAsia="SimSun" w:cs="Times New Roman"/>
      <w:b/>
      <w:color w:val="000000"/>
      <w:spacing w:val="0"/>
      <w:sz w:val="24"/>
    </w:rPr>
  </w:style>
  <w:style w:type="paragraph" w:styleId="6">
    <w:name w:val="heading 5"/>
    <w:next w:val="1"/>
    <w:qFormat/>
    <w:uiPriority w:val="9"/>
    <w:pPr>
      <w:widowControl/>
      <w:spacing w:before="120" w:after="120" w:line="276" w:lineRule="auto"/>
      <w:ind w:left="0" w:right="0" w:firstLine="0"/>
      <w:jc w:val="both"/>
      <w:outlineLvl w:val="4"/>
    </w:pPr>
    <w:rPr>
      <w:rFonts w:ascii="XO Thames" w:hAnsi="XO Thames" w:eastAsia="SimSun" w:cs="Times New Roman"/>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Balloon Text"/>
    <w:basedOn w:val="1"/>
    <w:qFormat/>
    <w:uiPriority w:val="0"/>
    <w:pPr>
      <w:widowControl/>
      <w:spacing w:after="0" w:line="240" w:lineRule="auto"/>
    </w:pPr>
    <w:rPr>
      <w:rFonts w:ascii="Tahoma" w:hAnsi="Tahoma"/>
      <w:sz w:val="16"/>
    </w:rPr>
  </w:style>
  <w:style w:type="paragraph" w:styleId="11">
    <w:name w:val="Body Text Indent 3"/>
    <w:basedOn w:val="1"/>
    <w:qFormat/>
    <w:uiPriority w:val="0"/>
    <w:pPr>
      <w:widowControl/>
      <w:spacing w:after="120" w:line="240" w:lineRule="auto"/>
      <w:ind w:left="283"/>
    </w:pPr>
    <w:rPr>
      <w:rFonts w:ascii="Times New Roman" w:hAnsi="Times New Roman"/>
      <w:sz w:val="16"/>
    </w:rPr>
  </w:style>
  <w:style w:type="paragraph" w:styleId="12">
    <w:name w:val="toc 8"/>
    <w:next w:val="1"/>
    <w:qFormat/>
    <w:uiPriority w:val="39"/>
    <w:pPr>
      <w:widowControl/>
      <w:spacing w:before="0" w:after="200" w:line="276" w:lineRule="auto"/>
      <w:ind w:left="1400" w:right="0" w:firstLine="0"/>
      <w:jc w:val="left"/>
    </w:pPr>
    <w:rPr>
      <w:rFonts w:ascii="XO Thames" w:hAnsi="XO Thames" w:eastAsia="SimSun" w:cs="Times New Roman"/>
      <w:color w:val="000000"/>
      <w:spacing w:val="0"/>
      <w:sz w:val="28"/>
    </w:rPr>
  </w:style>
  <w:style w:type="paragraph" w:styleId="13">
    <w:name w:val="header"/>
    <w:basedOn w:val="1"/>
    <w:qFormat/>
    <w:uiPriority w:val="0"/>
    <w:pPr>
      <w:widowControl/>
      <w:tabs>
        <w:tab w:val="center" w:pos="4677"/>
        <w:tab w:val="right" w:pos="9355"/>
      </w:tabs>
      <w:spacing w:after="0" w:line="240" w:lineRule="auto"/>
    </w:pPr>
  </w:style>
  <w:style w:type="paragraph" w:styleId="14">
    <w:name w:val="toc 9"/>
    <w:next w:val="1"/>
    <w:qFormat/>
    <w:uiPriority w:val="39"/>
    <w:pPr>
      <w:widowControl/>
      <w:spacing w:before="0" w:after="200" w:line="276" w:lineRule="auto"/>
      <w:ind w:left="1600" w:right="0" w:firstLine="0"/>
      <w:jc w:val="left"/>
    </w:pPr>
    <w:rPr>
      <w:rFonts w:ascii="XO Thames" w:hAnsi="XO Thames" w:eastAsia="SimSun" w:cs="Times New Roman"/>
      <w:color w:val="000000"/>
      <w:spacing w:val="0"/>
      <w:sz w:val="28"/>
    </w:rPr>
  </w:style>
  <w:style w:type="paragraph" w:styleId="15">
    <w:name w:val="toc 7"/>
    <w:next w:val="1"/>
    <w:qFormat/>
    <w:uiPriority w:val="39"/>
    <w:pPr>
      <w:widowControl/>
      <w:spacing w:before="0" w:after="200" w:line="276" w:lineRule="auto"/>
      <w:ind w:left="1200" w:right="0" w:firstLine="0"/>
      <w:jc w:val="left"/>
    </w:pPr>
    <w:rPr>
      <w:rFonts w:ascii="XO Thames" w:hAnsi="XO Thames" w:eastAsia="SimSun" w:cs="Times New Roman"/>
      <w:color w:val="000000"/>
      <w:spacing w:val="0"/>
      <w:sz w:val="28"/>
    </w:rPr>
  </w:style>
  <w:style w:type="paragraph" w:styleId="16">
    <w:name w:val="Body Text"/>
    <w:basedOn w:val="1"/>
    <w:qFormat/>
    <w:uiPriority w:val="0"/>
    <w:pPr>
      <w:widowControl w:val="0"/>
      <w:spacing w:after="0" w:line="240" w:lineRule="auto"/>
    </w:pPr>
    <w:rPr>
      <w:rFonts w:ascii="Times New Roman" w:hAnsi="Times New Roman"/>
      <w:sz w:val="28"/>
    </w:rPr>
  </w:style>
  <w:style w:type="paragraph" w:styleId="17">
    <w:name w:val="toc 1"/>
    <w:next w:val="1"/>
    <w:qFormat/>
    <w:uiPriority w:val="39"/>
    <w:pPr>
      <w:widowControl/>
      <w:spacing w:before="0" w:after="200" w:line="276" w:lineRule="auto"/>
      <w:ind w:left="0" w:right="0" w:firstLine="0"/>
      <w:jc w:val="left"/>
    </w:pPr>
    <w:rPr>
      <w:rFonts w:ascii="XO Thames" w:hAnsi="XO Thames" w:eastAsia="SimSun" w:cs="Times New Roman"/>
      <w:b/>
      <w:color w:val="000000"/>
      <w:spacing w:val="0"/>
      <w:sz w:val="28"/>
    </w:rPr>
  </w:style>
  <w:style w:type="paragraph" w:styleId="18">
    <w:name w:val="toc 6"/>
    <w:next w:val="1"/>
    <w:qFormat/>
    <w:uiPriority w:val="39"/>
    <w:pPr>
      <w:widowControl/>
      <w:spacing w:before="0" w:after="200" w:line="276" w:lineRule="auto"/>
      <w:ind w:left="1000" w:right="0" w:firstLine="0"/>
      <w:jc w:val="left"/>
    </w:pPr>
    <w:rPr>
      <w:rFonts w:ascii="XO Thames" w:hAnsi="XO Thames" w:eastAsia="SimSun" w:cs="Times New Roman"/>
      <w:color w:val="000000"/>
      <w:spacing w:val="0"/>
      <w:sz w:val="28"/>
    </w:rPr>
  </w:style>
  <w:style w:type="paragraph" w:styleId="19">
    <w:name w:val="toc 3"/>
    <w:next w:val="1"/>
    <w:qFormat/>
    <w:uiPriority w:val="39"/>
    <w:pPr>
      <w:widowControl/>
      <w:spacing w:before="0" w:after="200" w:line="276" w:lineRule="auto"/>
      <w:ind w:left="400" w:right="0" w:firstLine="0"/>
      <w:jc w:val="left"/>
    </w:pPr>
    <w:rPr>
      <w:rFonts w:ascii="XO Thames" w:hAnsi="XO Thames" w:eastAsia="SimSun" w:cs="Times New Roman"/>
      <w:color w:val="000000"/>
      <w:spacing w:val="0"/>
      <w:sz w:val="28"/>
    </w:rPr>
  </w:style>
  <w:style w:type="paragraph" w:styleId="20">
    <w:name w:val="toc 2"/>
    <w:next w:val="1"/>
    <w:qFormat/>
    <w:uiPriority w:val="39"/>
    <w:pPr>
      <w:widowControl/>
      <w:spacing w:before="0" w:after="200" w:line="276" w:lineRule="auto"/>
      <w:ind w:left="200" w:right="0" w:firstLine="0"/>
      <w:jc w:val="left"/>
    </w:pPr>
    <w:rPr>
      <w:rFonts w:ascii="XO Thames" w:hAnsi="XO Thames" w:eastAsia="SimSun" w:cs="Times New Roman"/>
      <w:color w:val="000000"/>
      <w:spacing w:val="0"/>
      <w:sz w:val="28"/>
    </w:rPr>
  </w:style>
  <w:style w:type="paragraph" w:styleId="21">
    <w:name w:val="toc 4"/>
    <w:next w:val="1"/>
    <w:qFormat/>
    <w:uiPriority w:val="39"/>
    <w:pPr>
      <w:widowControl/>
      <w:spacing w:before="0" w:after="200" w:line="276" w:lineRule="auto"/>
      <w:ind w:left="600" w:right="0" w:firstLine="0"/>
      <w:jc w:val="left"/>
    </w:pPr>
    <w:rPr>
      <w:rFonts w:ascii="XO Thames" w:hAnsi="XO Thames" w:eastAsia="SimSun" w:cs="Times New Roman"/>
      <w:color w:val="000000"/>
      <w:spacing w:val="0"/>
      <w:sz w:val="28"/>
    </w:rPr>
  </w:style>
  <w:style w:type="paragraph" w:styleId="22">
    <w:name w:val="toc 5"/>
    <w:next w:val="1"/>
    <w:qFormat/>
    <w:uiPriority w:val="39"/>
    <w:pPr>
      <w:widowControl/>
      <w:spacing w:before="0" w:after="200" w:line="276" w:lineRule="auto"/>
      <w:ind w:left="800" w:right="0" w:firstLine="0"/>
      <w:jc w:val="left"/>
    </w:pPr>
    <w:rPr>
      <w:rFonts w:ascii="XO Thames" w:hAnsi="XO Thames" w:eastAsia="SimSun" w:cs="Times New Roman"/>
      <w:color w:val="000000"/>
      <w:spacing w:val="0"/>
      <w:sz w:val="28"/>
    </w:rPr>
  </w:style>
  <w:style w:type="paragraph" w:styleId="23">
    <w:name w:val="Body Text Indent"/>
    <w:basedOn w:val="1"/>
    <w:qFormat/>
    <w:uiPriority w:val="0"/>
    <w:pPr>
      <w:widowControl/>
      <w:spacing w:after="120"/>
      <w:ind w:left="283"/>
    </w:pPr>
    <w:rPr>
      <w:rFonts w:ascii="Calibri" w:hAnsi="Calibri"/>
    </w:rPr>
  </w:style>
  <w:style w:type="paragraph" w:styleId="24">
    <w:name w:val="Title"/>
    <w:basedOn w:val="25"/>
    <w:next w:val="26"/>
    <w:qFormat/>
    <w:uiPriority w:val="10"/>
  </w:style>
  <w:style w:type="paragraph" w:customStyle="1" w:styleId="25">
    <w:name w:val="Заголовок"/>
    <w:basedOn w:val="1"/>
    <w:next w:val="16"/>
    <w:link w:val="43"/>
    <w:qFormat/>
    <w:uiPriority w:val="0"/>
    <w:pPr>
      <w:keepNext/>
      <w:widowControl/>
      <w:spacing w:before="240" w:after="120" w:line="240" w:lineRule="auto"/>
    </w:pPr>
    <w:rPr>
      <w:rFonts w:ascii="Arial" w:hAnsi="Arial"/>
      <w:sz w:val="28"/>
    </w:rPr>
  </w:style>
  <w:style w:type="paragraph" w:styleId="26">
    <w:name w:val="Subtitle"/>
    <w:basedOn w:val="25"/>
    <w:next w:val="16"/>
    <w:qFormat/>
    <w:uiPriority w:val="11"/>
    <w:pPr>
      <w:widowControl/>
      <w:jc w:val="center"/>
    </w:pPr>
    <w:rPr>
      <w:i/>
    </w:rPr>
  </w:style>
  <w:style w:type="paragraph" w:styleId="27">
    <w:name w:val="footer"/>
    <w:basedOn w:val="1"/>
    <w:qFormat/>
    <w:uiPriority w:val="0"/>
    <w:pPr>
      <w:widowControl/>
      <w:tabs>
        <w:tab w:val="center" w:pos="4677"/>
        <w:tab w:val="right" w:pos="9355"/>
      </w:tabs>
      <w:spacing w:after="0" w:line="240" w:lineRule="auto"/>
    </w:pPr>
  </w:style>
  <w:style w:type="paragraph" w:styleId="28">
    <w:name w:val="List"/>
    <w:basedOn w:val="16"/>
    <w:qFormat/>
    <w:uiPriority w:val="0"/>
    <w:pPr>
      <w:widowControl/>
      <w:spacing w:line="480" w:lineRule="auto"/>
      <w:jc w:val="center"/>
    </w:pPr>
    <w:rPr>
      <w:b/>
      <w:sz w:val="24"/>
    </w:rPr>
  </w:style>
  <w:style w:type="paragraph" w:styleId="29">
    <w:name w:val="Normal (Web)"/>
    <w:basedOn w:val="1"/>
    <w:qFormat/>
    <w:uiPriority w:val="0"/>
    <w:pPr>
      <w:widowControl/>
      <w:spacing w:before="150" w:after="150" w:line="240" w:lineRule="auto"/>
    </w:pPr>
    <w:rPr>
      <w:rFonts w:ascii="Times New Roman" w:hAnsi="Times New Roman"/>
      <w:sz w:val="24"/>
    </w:rPr>
  </w:style>
  <w:style w:type="paragraph" w:styleId="30">
    <w:name w:val="Body Text 3"/>
    <w:basedOn w:val="1"/>
    <w:qFormat/>
    <w:uiPriority w:val="0"/>
    <w:pPr>
      <w:widowControl/>
      <w:spacing w:after="120" w:line="240" w:lineRule="auto"/>
    </w:pPr>
    <w:rPr>
      <w:rFonts w:ascii="Times New Roman" w:hAnsi="Times New Roman"/>
      <w:sz w:val="16"/>
    </w:rPr>
  </w:style>
  <w:style w:type="paragraph" w:styleId="31">
    <w:name w:val="Body Text Indent 2"/>
    <w:basedOn w:val="1"/>
    <w:qFormat/>
    <w:uiPriority w:val="0"/>
    <w:pPr>
      <w:widowControl/>
      <w:spacing w:after="120" w:line="480" w:lineRule="auto"/>
      <w:ind w:left="283"/>
    </w:pPr>
    <w:rPr>
      <w:rFonts w:ascii="Times New Roman" w:hAnsi="Times New Roman"/>
      <w:sz w:val="24"/>
    </w:rPr>
  </w:style>
  <w:style w:type="paragraph" w:styleId="32">
    <w:name w:val="Block Text"/>
    <w:basedOn w:val="1"/>
    <w:qFormat/>
    <w:uiPriority w:val="0"/>
    <w:pPr>
      <w:widowControl/>
      <w:spacing w:after="0" w:line="240" w:lineRule="auto"/>
      <w:ind w:left="284" w:right="5102"/>
    </w:pPr>
    <w:rPr>
      <w:rFonts w:ascii="Times New Roman" w:hAnsi="Times New Roman"/>
      <w:sz w:val="28"/>
    </w:rPr>
  </w:style>
  <w:style w:type="table" w:styleId="33">
    <w:name w:val="Table Grid"/>
    <w:basedOn w:val="8"/>
    <w:qFormat/>
    <w:uiPriority w:val="0"/>
    <w:pPr>
      <w:widowControl/>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34">
    <w:name w:val="Table Elegant"/>
    <w:basedOn w:val="8"/>
    <w:qFormat/>
    <w:uiPriority w:val="0"/>
    <w:pPr>
      <w:widowControl/>
      <w:spacing w:after="0" w:line="240" w:lineRule="auto"/>
    </w:pPr>
    <w:rPr>
      <w:rFonts w:ascii="Times New Roman" w:hAnsi="Times New Roman"/>
      <w:sz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35">
    <w:name w:val="Основной текст (2)"/>
    <w:basedOn w:val="1"/>
    <w:link w:val="36"/>
    <w:qFormat/>
    <w:uiPriority w:val="0"/>
    <w:pPr>
      <w:widowControl w:val="0"/>
      <w:spacing w:before="840" w:after="0" w:line="480" w:lineRule="exact"/>
      <w:jc w:val="both"/>
    </w:pPr>
    <w:rPr>
      <w:rFonts w:ascii="Times New Roman" w:hAnsi="Times New Roman"/>
      <w:sz w:val="28"/>
    </w:rPr>
  </w:style>
  <w:style w:type="character" w:customStyle="1" w:styleId="36">
    <w:name w:val="Основной текст (2)1"/>
    <w:link w:val="35"/>
    <w:qFormat/>
    <w:uiPriority w:val="0"/>
    <w:rPr>
      <w:rFonts w:ascii="Times New Roman" w:hAnsi="Times New Roman"/>
      <w:sz w:val="28"/>
    </w:rPr>
  </w:style>
  <w:style w:type="paragraph" w:customStyle="1" w:styleId="37">
    <w:name w:val="Знак1"/>
    <w:basedOn w:val="1"/>
    <w:link w:val="38"/>
    <w:qFormat/>
    <w:uiPriority w:val="0"/>
    <w:pPr>
      <w:widowControl w:val="0"/>
      <w:spacing w:after="160" w:line="240" w:lineRule="exact"/>
      <w:jc w:val="right"/>
    </w:pPr>
    <w:rPr>
      <w:rFonts w:ascii="Times New Roman" w:hAnsi="Times New Roman"/>
      <w:sz w:val="20"/>
    </w:rPr>
  </w:style>
  <w:style w:type="character" w:customStyle="1" w:styleId="38">
    <w:name w:val="Знак11"/>
    <w:link w:val="37"/>
    <w:qFormat/>
    <w:uiPriority w:val="0"/>
    <w:rPr>
      <w:rFonts w:ascii="Times New Roman" w:hAnsi="Times New Roman"/>
      <w:sz w:val="20"/>
    </w:rPr>
  </w:style>
  <w:style w:type="paragraph" w:customStyle="1" w:styleId="39">
    <w:name w:val="Основной шрифт абзаца2"/>
    <w:link w:val="40"/>
    <w:qFormat/>
    <w:uiPriority w:val="0"/>
    <w:pPr>
      <w:widowControl/>
      <w:spacing w:before="0" w:after="200" w:line="276" w:lineRule="auto"/>
      <w:ind w:left="0" w:right="0" w:firstLine="0"/>
      <w:jc w:val="left"/>
    </w:pPr>
    <w:rPr>
      <w:rFonts w:eastAsia="SimSun" w:cs="Times New Roman" w:asciiTheme="minorAscii" w:hAnsiTheme="minorHAnsi"/>
      <w:color w:val="000000"/>
      <w:spacing w:val="0"/>
      <w:sz w:val="22"/>
    </w:rPr>
  </w:style>
  <w:style w:type="character" w:customStyle="1" w:styleId="40">
    <w:name w:val="Основной шрифт абзаца21"/>
    <w:link w:val="39"/>
    <w:qFormat/>
    <w:uiPriority w:val="0"/>
    <w:rPr>
      <w:rFonts w:asciiTheme="minorAscii" w:hAnsiTheme="minorHAnsi"/>
      <w:color w:val="000000"/>
      <w:sz w:val="22"/>
    </w:rPr>
  </w:style>
  <w:style w:type="paragraph" w:customStyle="1" w:styleId="41">
    <w:name w:val="WW8Num3z2"/>
    <w:link w:val="42"/>
    <w:qFormat/>
    <w:uiPriority w:val="0"/>
    <w:pPr>
      <w:widowControl/>
      <w:spacing w:before="0" w:after="200" w:line="276" w:lineRule="auto"/>
      <w:ind w:left="0" w:right="0" w:firstLine="0"/>
      <w:jc w:val="left"/>
    </w:pPr>
    <w:rPr>
      <w:rFonts w:ascii="Wingdings" w:hAnsi="Wingdings" w:eastAsia="SimSun" w:cs="Times New Roman"/>
      <w:color w:val="000000"/>
      <w:spacing w:val="0"/>
      <w:sz w:val="22"/>
    </w:rPr>
  </w:style>
  <w:style w:type="character" w:customStyle="1" w:styleId="42">
    <w:name w:val="WW8Num3z21"/>
    <w:link w:val="41"/>
    <w:qFormat/>
    <w:uiPriority w:val="0"/>
    <w:rPr>
      <w:rFonts w:ascii="Wingdings" w:hAnsi="Wingdings"/>
      <w:color w:val="000000"/>
      <w:sz w:val="22"/>
    </w:rPr>
  </w:style>
  <w:style w:type="character" w:customStyle="1" w:styleId="43">
    <w:name w:val="Заголовок1"/>
    <w:link w:val="25"/>
    <w:qFormat/>
    <w:uiPriority w:val="0"/>
    <w:rPr>
      <w:rFonts w:ascii="Arial" w:hAnsi="Arial"/>
      <w:sz w:val="28"/>
    </w:rPr>
  </w:style>
  <w:style w:type="paragraph" w:styleId="44">
    <w:name w:val="List Paragraph"/>
    <w:basedOn w:val="1"/>
    <w:qFormat/>
    <w:uiPriority w:val="0"/>
    <w:pPr>
      <w:widowControl/>
      <w:ind w:left="720"/>
      <w:contextualSpacing/>
    </w:pPr>
  </w:style>
  <w:style w:type="paragraph" w:customStyle="1" w:styleId="45">
    <w:name w:val="Endnote"/>
    <w:link w:val="46"/>
    <w:qFormat/>
    <w:uiPriority w:val="0"/>
    <w:pPr>
      <w:widowControl/>
      <w:spacing w:before="0" w:after="0" w:line="240" w:lineRule="auto"/>
      <w:ind w:left="0" w:right="0" w:firstLine="851"/>
      <w:jc w:val="both"/>
    </w:pPr>
    <w:rPr>
      <w:rFonts w:ascii="XO Thames" w:hAnsi="XO Thames" w:eastAsia="SimSun" w:cs="Times New Roman"/>
      <w:color w:val="000000"/>
      <w:spacing w:val="0"/>
      <w:sz w:val="22"/>
    </w:rPr>
  </w:style>
  <w:style w:type="character" w:customStyle="1" w:styleId="46">
    <w:name w:val="Endnote1"/>
    <w:link w:val="45"/>
    <w:qFormat/>
    <w:uiPriority w:val="0"/>
    <w:rPr>
      <w:rFonts w:ascii="XO Thames" w:hAnsi="XO Thames"/>
      <w:sz w:val="22"/>
    </w:rPr>
  </w:style>
  <w:style w:type="paragraph" w:customStyle="1" w:styleId="47">
    <w:name w:val="WW8Num2z0"/>
    <w:link w:val="48"/>
    <w:qFormat/>
    <w:uiPriority w:val="0"/>
    <w:pPr>
      <w:widowControl/>
      <w:spacing w:before="0" w:after="200" w:line="276" w:lineRule="auto"/>
      <w:ind w:left="0" w:right="0" w:firstLine="0"/>
      <w:jc w:val="left"/>
    </w:pPr>
    <w:rPr>
      <w:rFonts w:eastAsia="SimSun" w:cs="Times New Roman" w:asciiTheme="minorAscii" w:hAnsiTheme="minorHAnsi"/>
      <w:color w:val="000000"/>
      <w:spacing w:val="0"/>
      <w:sz w:val="22"/>
    </w:rPr>
  </w:style>
  <w:style w:type="character" w:customStyle="1" w:styleId="48">
    <w:name w:val="WW8Num2z01"/>
    <w:link w:val="47"/>
    <w:qFormat/>
    <w:uiPriority w:val="0"/>
    <w:rPr>
      <w:rFonts w:asciiTheme="minorAscii" w:hAnsiTheme="minorHAnsi"/>
      <w:color w:val="000000"/>
      <w:sz w:val="22"/>
    </w:rPr>
  </w:style>
  <w:style w:type="paragraph" w:customStyle="1" w:styleId="49">
    <w:name w:val="Обычный1"/>
    <w:link w:val="50"/>
    <w:qFormat/>
    <w:uiPriority w:val="0"/>
    <w:pPr>
      <w:widowControl/>
      <w:spacing w:before="0" w:after="0" w:line="240" w:lineRule="auto"/>
      <w:ind w:left="0" w:right="0" w:firstLine="0"/>
      <w:jc w:val="left"/>
    </w:pPr>
    <w:rPr>
      <w:rFonts w:ascii="Times New Roman" w:hAnsi="Times New Roman" w:eastAsia="SimSun" w:cs="Times New Roman"/>
      <w:color w:val="000000"/>
      <w:spacing w:val="0"/>
      <w:sz w:val="20"/>
    </w:rPr>
  </w:style>
  <w:style w:type="character" w:customStyle="1" w:styleId="50">
    <w:name w:val="Обычный11"/>
    <w:link w:val="49"/>
    <w:qFormat/>
    <w:uiPriority w:val="0"/>
  </w:style>
  <w:style w:type="paragraph" w:customStyle="1" w:styleId="51">
    <w:name w:val="Default"/>
    <w:link w:val="52"/>
    <w:qFormat/>
    <w:uiPriority w:val="0"/>
    <w:pPr>
      <w:widowControl/>
      <w:spacing w:before="0" w:after="0" w:line="240" w:lineRule="auto"/>
      <w:ind w:left="0" w:right="0" w:firstLine="0"/>
      <w:jc w:val="left"/>
    </w:pPr>
    <w:rPr>
      <w:rFonts w:ascii="Times New Roman" w:hAnsi="Times New Roman" w:eastAsia="SimSun" w:cs="Times New Roman"/>
      <w:color w:val="000000"/>
      <w:spacing w:val="0"/>
      <w:sz w:val="24"/>
    </w:rPr>
  </w:style>
  <w:style w:type="character" w:customStyle="1" w:styleId="52">
    <w:name w:val="Default1"/>
    <w:link w:val="51"/>
    <w:qFormat/>
    <w:uiPriority w:val="0"/>
    <w:rPr>
      <w:rFonts w:ascii="Times New Roman" w:hAnsi="Times New Roman"/>
      <w:color w:val="000000"/>
      <w:sz w:val="24"/>
    </w:rPr>
  </w:style>
  <w:style w:type="paragraph" w:customStyle="1" w:styleId="53">
    <w:name w:val="ConsPlusDocList"/>
    <w:next w:val="1"/>
    <w:link w:val="54"/>
    <w:qFormat/>
    <w:uiPriority w:val="0"/>
    <w:pPr>
      <w:widowControl w:val="0"/>
      <w:spacing w:before="0" w:after="0" w:line="240" w:lineRule="auto"/>
      <w:ind w:left="0" w:right="0" w:firstLine="0"/>
      <w:jc w:val="left"/>
    </w:pPr>
    <w:rPr>
      <w:rFonts w:ascii="Arial" w:hAnsi="Arial" w:eastAsia="SimSun" w:cs="Times New Roman"/>
      <w:color w:val="000000"/>
      <w:spacing w:val="0"/>
      <w:sz w:val="20"/>
    </w:rPr>
  </w:style>
  <w:style w:type="character" w:customStyle="1" w:styleId="54">
    <w:name w:val="ConsPlusDocList1"/>
    <w:link w:val="53"/>
    <w:qFormat/>
    <w:uiPriority w:val="0"/>
    <w:rPr>
      <w:rFonts w:ascii="Arial" w:hAnsi="Arial"/>
      <w:color w:val="000000"/>
      <w:sz w:val="20"/>
    </w:rPr>
  </w:style>
  <w:style w:type="paragraph" w:customStyle="1" w:styleId="55">
    <w:name w:val="WW8Num3z0"/>
    <w:link w:val="56"/>
    <w:qFormat/>
    <w:uiPriority w:val="0"/>
    <w:pPr>
      <w:widowControl/>
      <w:spacing w:before="0" w:after="200" w:line="276" w:lineRule="auto"/>
      <w:ind w:left="0" w:right="0" w:firstLine="0"/>
      <w:jc w:val="left"/>
    </w:pPr>
    <w:rPr>
      <w:rFonts w:ascii="Times New Roman" w:hAnsi="Times New Roman" w:eastAsia="SimSun" w:cs="Times New Roman"/>
      <w:color w:val="000000"/>
      <w:spacing w:val="0"/>
      <w:sz w:val="22"/>
    </w:rPr>
  </w:style>
  <w:style w:type="character" w:customStyle="1" w:styleId="56">
    <w:name w:val="WW8Num3z01"/>
    <w:link w:val="55"/>
    <w:qFormat/>
    <w:uiPriority w:val="0"/>
    <w:rPr>
      <w:rFonts w:ascii="Times New Roman" w:hAnsi="Times New Roman"/>
      <w:color w:val="000000"/>
      <w:sz w:val="22"/>
    </w:rPr>
  </w:style>
  <w:style w:type="paragraph" w:customStyle="1" w:styleId="57">
    <w:name w:val="Содержимое таблицы"/>
    <w:basedOn w:val="1"/>
    <w:link w:val="58"/>
    <w:qFormat/>
    <w:uiPriority w:val="0"/>
    <w:pPr>
      <w:widowControl/>
      <w:spacing w:after="0" w:line="240" w:lineRule="auto"/>
    </w:pPr>
    <w:rPr>
      <w:rFonts w:ascii="Times New Roman" w:hAnsi="Times New Roman"/>
      <w:sz w:val="24"/>
    </w:rPr>
  </w:style>
  <w:style w:type="character" w:customStyle="1" w:styleId="58">
    <w:name w:val="Содержимое таблицы1"/>
    <w:link w:val="57"/>
    <w:qFormat/>
    <w:uiPriority w:val="0"/>
    <w:rPr>
      <w:rFonts w:ascii="Times New Roman" w:hAnsi="Times New Roman"/>
      <w:sz w:val="24"/>
    </w:rPr>
  </w:style>
  <w:style w:type="paragraph" w:customStyle="1" w:styleId="59">
    <w:name w:val="Гиперссылка1"/>
    <w:basedOn w:val="39"/>
    <w:link w:val="60"/>
    <w:qFormat/>
    <w:uiPriority w:val="0"/>
    <w:rPr>
      <w:color w:val="0000FF"/>
      <w:u w:val="single"/>
    </w:rPr>
  </w:style>
  <w:style w:type="character" w:customStyle="1" w:styleId="60">
    <w:name w:val="Гиперссылка11"/>
    <w:basedOn w:val="40"/>
    <w:link w:val="59"/>
    <w:qFormat/>
    <w:uiPriority w:val="0"/>
    <w:rPr>
      <w:color w:val="0000FF"/>
      <w:u w:val="single"/>
    </w:rPr>
  </w:style>
  <w:style w:type="paragraph" w:customStyle="1" w:styleId="61">
    <w:name w:val="text_default"/>
    <w:basedOn w:val="39"/>
    <w:link w:val="62"/>
    <w:qFormat/>
    <w:uiPriority w:val="0"/>
  </w:style>
  <w:style w:type="character" w:customStyle="1" w:styleId="62">
    <w:name w:val="text_default1"/>
    <w:basedOn w:val="40"/>
    <w:link w:val="61"/>
    <w:qFormat/>
    <w:uiPriority w:val="0"/>
  </w:style>
  <w:style w:type="paragraph" w:customStyle="1" w:styleId="63">
    <w:name w:val="Основной текст (6)"/>
    <w:basedOn w:val="1"/>
    <w:link w:val="64"/>
    <w:qFormat/>
    <w:uiPriority w:val="0"/>
    <w:pPr>
      <w:widowControl w:val="0"/>
      <w:spacing w:after="500" w:line="320" w:lineRule="exact"/>
      <w:jc w:val="center"/>
    </w:pPr>
    <w:rPr>
      <w:rFonts w:ascii="Times New Roman" w:hAnsi="Times New Roman"/>
      <w:b/>
      <w:sz w:val="28"/>
    </w:rPr>
  </w:style>
  <w:style w:type="character" w:customStyle="1" w:styleId="64">
    <w:name w:val="Основной текст (6)1"/>
    <w:link w:val="63"/>
    <w:qFormat/>
    <w:uiPriority w:val="0"/>
    <w:rPr>
      <w:rFonts w:ascii="Times New Roman" w:hAnsi="Times New Roman"/>
      <w:b/>
      <w:sz w:val="28"/>
    </w:rPr>
  </w:style>
  <w:style w:type="paragraph" w:customStyle="1" w:styleId="65">
    <w:name w:val="Table Paragraph"/>
    <w:basedOn w:val="1"/>
    <w:link w:val="66"/>
    <w:qFormat/>
    <w:uiPriority w:val="0"/>
    <w:pPr>
      <w:widowControl w:val="0"/>
      <w:spacing w:after="0" w:line="240" w:lineRule="auto"/>
      <w:ind w:left="64"/>
    </w:pPr>
    <w:rPr>
      <w:rFonts w:ascii="Times New Roman" w:hAnsi="Times New Roman"/>
    </w:rPr>
  </w:style>
  <w:style w:type="character" w:customStyle="1" w:styleId="66">
    <w:name w:val="Table Paragraph1"/>
    <w:link w:val="65"/>
    <w:qFormat/>
    <w:uiPriority w:val="0"/>
    <w:rPr>
      <w:rFonts w:ascii="Times New Roman" w:hAnsi="Times New Roman"/>
    </w:rPr>
  </w:style>
  <w:style w:type="paragraph" w:customStyle="1" w:styleId="67">
    <w:name w:val="Выделение1"/>
    <w:basedOn w:val="39"/>
    <w:link w:val="68"/>
    <w:qFormat/>
    <w:uiPriority w:val="0"/>
    <w:rPr>
      <w:i/>
    </w:rPr>
  </w:style>
  <w:style w:type="character" w:customStyle="1" w:styleId="68">
    <w:name w:val="Выделение11"/>
    <w:basedOn w:val="40"/>
    <w:link w:val="67"/>
    <w:qFormat/>
    <w:uiPriority w:val="0"/>
    <w:rPr>
      <w:i/>
    </w:rPr>
  </w:style>
  <w:style w:type="paragraph" w:customStyle="1" w:styleId="69">
    <w:name w:val="Footnote"/>
    <w:basedOn w:val="1"/>
    <w:link w:val="70"/>
    <w:qFormat/>
    <w:uiPriority w:val="0"/>
    <w:pPr>
      <w:widowControl/>
      <w:spacing w:after="0" w:line="240" w:lineRule="auto"/>
    </w:pPr>
    <w:rPr>
      <w:rFonts w:ascii="Times New Roman" w:hAnsi="Times New Roman"/>
      <w:sz w:val="20"/>
    </w:rPr>
  </w:style>
  <w:style w:type="character" w:customStyle="1" w:styleId="70">
    <w:name w:val="Footnote1"/>
    <w:link w:val="69"/>
    <w:qFormat/>
    <w:uiPriority w:val="0"/>
    <w:rPr>
      <w:rFonts w:ascii="Times New Roman" w:hAnsi="Times New Roman"/>
      <w:sz w:val="20"/>
    </w:rPr>
  </w:style>
  <w:style w:type="paragraph" w:customStyle="1" w:styleId="71">
    <w:name w:val="Основной шрифт абзаца1"/>
    <w:link w:val="72"/>
    <w:qFormat/>
    <w:uiPriority w:val="0"/>
    <w:pPr>
      <w:widowControl/>
      <w:spacing w:before="0" w:after="200" w:line="276" w:lineRule="auto"/>
      <w:ind w:left="0" w:right="0" w:firstLine="0"/>
      <w:jc w:val="left"/>
    </w:pPr>
    <w:rPr>
      <w:rFonts w:eastAsia="SimSun" w:cs="Times New Roman" w:asciiTheme="minorAscii" w:hAnsiTheme="minorHAnsi"/>
      <w:color w:val="000000"/>
      <w:spacing w:val="0"/>
      <w:sz w:val="22"/>
    </w:rPr>
  </w:style>
  <w:style w:type="character" w:customStyle="1" w:styleId="72">
    <w:name w:val="Основной шрифт абзаца11"/>
    <w:link w:val="71"/>
    <w:qFormat/>
    <w:uiPriority w:val="0"/>
    <w:rPr>
      <w:rFonts w:asciiTheme="minorAscii" w:hAnsiTheme="minorHAnsi"/>
      <w:color w:val="000000"/>
      <w:sz w:val="22"/>
    </w:rPr>
  </w:style>
  <w:style w:type="paragraph" w:customStyle="1" w:styleId="73">
    <w:name w:val="WW8Num1z1"/>
    <w:link w:val="74"/>
    <w:qFormat/>
    <w:uiPriority w:val="0"/>
    <w:pPr>
      <w:widowControl/>
      <w:spacing w:before="0" w:after="200" w:line="276" w:lineRule="auto"/>
      <w:ind w:left="0" w:right="0" w:firstLine="0"/>
      <w:jc w:val="left"/>
    </w:pPr>
    <w:rPr>
      <w:rFonts w:ascii="Times New Roman" w:hAnsi="Times New Roman" w:eastAsia="SimSun" w:cs="Times New Roman"/>
      <w:color w:val="000000"/>
      <w:spacing w:val="0"/>
      <w:sz w:val="22"/>
    </w:rPr>
  </w:style>
  <w:style w:type="character" w:customStyle="1" w:styleId="74">
    <w:name w:val="WW8Num1z11"/>
    <w:link w:val="73"/>
    <w:qFormat/>
    <w:uiPriority w:val="0"/>
    <w:rPr>
      <w:rFonts w:ascii="Times New Roman" w:hAnsi="Times New Roman"/>
      <w:color w:val="000000"/>
      <w:sz w:val="22"/>
    </w:rPr>
  </w:style>
  <w:style w:type="paragraph" w:customStyle="1" w:styleId="75">
    <w:name w:val="WW8Num3z1"/>
    <w:link w:val="76"/>
    <w:qFormat/>
    <w:uiPriority w:val="0"/>
    <w:pPr>
      <w:widowControl/>
      <w:spacing w:before="0" w:after="200" w:line="276" w:lineRule="auto"/>
      <w:ind w:left="0" w:right="0" w:firstLine="0"/>
      <w:jc w:val="left"/>
    </w:pPr>
    <w:rPr>
      <w:rFonts w:ascii="Courier New" w:hAnsi="Courier New" w:eastAsia="SimSun" w:cs="Times New Roman"/>
      <w:color w:val="000000"/>
      <w:spacing w:val="0"/>
      <w:sz w:val="22"/>
    </w:rPr>
  </w:style>
  <w:style w:type="character" w:customStyle="1" w:styleId="76">
    <w:name w:val="WW8Num3z11"/>
    <w:link w:val="75"/>
    <w:qFormat/>
    <w:uiPriority w:val="0"/>
    <w:rPr>
      <w:rFonts w:ascii="Courier New" w:hAnsi="Courier New"/>
      <w:color w:val="000000"/>
      <w:sz w:val="22"/>
    </w:rPr>
  </w:style>
  <w:style w:type="paragraph" w:customStyle="1" w:styleId="77">
    <w:name w:val="Указатель1"/>
    <w:basedOn w:val="1"/>
    <w:link w:val="78"/>
    <w:qFormat/>
    <w:uiPriority w:val="0"/>
    <w:pPr>
      <w:widowControl/>
      <w:spacing w:after="0" w:line="240" w:lineRule="auto"/>
    </w:pPr>
    <w:rPr>
      <w:rFonts w:ascii="Times New Roman" w:hAnsi="Times New Roman"/>
      <w:sz w:val="24"/>
    </w:rPr>
  </w:style>
  <w:style w:type="character" w:customStyle="1" w:styleId="78">
    <w:name w:val="Указатель11"/>
    <w:link w:val="77"/>
    <w:qFormat/>
    <w:uiPriority w:val="0"/>
    <w:rPr>
      <w:rFonts w:ascii="Times New Roman" w:hAnsi="Times New Roman"/>
      <w:sz w:val="24"/>
    </w:rPr>
  </w:style>
  <w:style w:type="paragraph" w:customStyle="1" w:styleId="79">
    <w:name w:val="ConsPlusTitle"/>
    <w:link w:val="80"/>
    <w:qFormat/>
    <w:uiPriority w:val="0"/>
    <w:pPr>
      <w:widowControl w:val="0"/>
      <w:spacing w:before="0" w:after="0" w:line="240" w:lineRule="auto"/>
      <w:ind w:left="0" w:right="0" w:firstLine="0"/>
      <w:jc w:val="left"/>
    </w:pPr>
    <w:rPr>
      <w:rFonts w:ascii="Times New Roman" w:hAnsi="Times New Roman" w:eastAsia="SimSun" w:cs="Times New Roman"/>
      <w:b/>
      <w:color w:val="000000"/>
      <w:spacing w:val="0"/>
      <w:sz w:val="24"/>
    </w:rPr>
  </w:style>
  <w:style w:type="character" w:customStyle="1" w:styleId="80">
    <w:name w:val="ConsPlusTitle1"/>
    <w:link w:val="79"/>
    <w:qFormat/>
    <w:uiPriority w:val="0"/>
    <w:rPr>
      <w:rFonts w:ascii="Times New Roman" w:hAnsi="Times New Roman"/>
      <w:b/>
      <w:color w:val="000000"/>
      <w:sz w:val="24"/>
    </w:rPr>
  </w:style>
  <w:style w:type="paragraph" w:customStyle="1" w:styleId="81">
    <w:name w:val="Header and Footer"/>
    <w:link w:val="82"/>
    <w:qFormat/>
    <w:uiPriority w:val="0"/>
    <w:pPr>
      <w:widowControl/>
      <w:spacing w:before="0" w:after="200" w:line="240" w:lineRule="auto"/>
      <w:ind w:left="0" w:right="0" w:firstLine="0"/>
      <w:jc w:val="both"/>
    </w:pPr>
    <w:rPr>
      <w:rFonts w:ascii="XO Thames" w:hAnsi="XO Thames" w:eastAsia="SimSun" w:cs="Times New Roman"/>
      <w:color w:val="000000"/>
      <w:spacing w:val="0"/>
      <w:sz w:val="20"/>
    </w:rPr>
  </w:style>
  <w:style w:type="character" w:customStyle="1" w:styleId="82">
    <w:name w:val="Header and Footer1"/>
    <w:link w:val="81"/>
    <w:qFormat/>
    <w:uiPriority w:val="0"/>
    <w:rPr>
      <w:rFonts w:ascii="XO Thames" w:hAnsi="XO Thames"/>
      <w:color w:val="000000"/>
      <w:sz w:val="20"/>
    </w:rPr>
  </w:style>
  <w:style w:type="paragraph" w:customStyle="1" w:styleId="83">
    <w:name w:val="Название1"/>
    <w:basedOn w:val="1"/>
    <w:link w:val="84"/>
    <w:qFormat/>
    <w:uiPriority w:val="0"/>
    <w:pPr>
      <w:widowControl/>
      <w:spacing w:before="120" w:after="120" w:line="240" w:lineRule="auto"/>
    </w:pPr>
    <w:rPr>
      <w:rFonts w:ascii="Times New Roman" w:hAnsi="Times New Roman"/>
      <w:i/>
      <w:sz w:val="24"/>
    </w:rPr>
  </w:style>
  <w:style w:type="character" w:customStyle="1" w:styleId="84">
    <w:name w:val="Название11"/>
    <w:link w:val="83"/>
    <w:qFormat/>
    <w:uiPriority w:val="0"/>
    <w:rPr>
      <w:rFonts w:ascii="Times New Roman" w:hAnsi="Times New Roman"/>
      <w:i/>
      <w:sz w:val="24"/>
    </w:rPr>
  </w:style>
  <w:style w:type="paragraph" w:customStyle="1" w:styleId="85">
    <w:name w:val="Заголовок таблицы"/>
    <w:basedOn w:val="57"/>
    <w:link w:val="86"/>
    <w:qFormat/>
    <w:uiPriority w:val="0"/>
    <w:pPr>
      <w:widowControl/>
      <w:jc w:val="center"/>
    </w:pPr>
    <w:rPr>
      <w:b/>
    </w:rPr>
  </w:style>
  <w:style w:type="character" w:customStyle="1" w:styleId="86">
    <w:name w:val="Заголовок таблицы1"/>
    <w:basedOn w:val="58"/>
    <w:link w:val="85"/>
    <w:qFormat/>
    <w:uiPriority w:val="0"/>
    <w:rPr>
      <w:b/>
    </w:rPr>
  </w:style>
  <w:style w:type="paragraph" w:customStyle="1" w:styleId="87">
    <w:name w:val="Маркеры списка"/>
    <w:link w:val="88"/>
    <w:qFormat/>
    <w:uiPriority w:val="0"/>
    <w:pPr>
      <w:widowControl/>
      <w:spacing w:before="0" w:after="200" w:line="276" w:lineRule="auto"/>
      <w:ind w:left="0" w:right="0" w:firstLine="0"/>
      <w:jc w:val="left"/>
    </w:pPr>
    <w:rPr>
      <w:rFonts w:ascii="StarSymbol" w:hAnsi="StarSymbol" w:eastAsia="SimSun" w:cs="Times New Roman"/>
      <w:color w:val="000000"/>
      <w:spacing w:val="0"/>
      <w:sz w:val="18"/>
    </w:rPr>
  </w:style>
  <w:style w:type="character" w:customStyle="1" w:styleId="88">
    <w:name w:val="Маркеры списка1"/>
    <w:link w:val="87"/>
    <w:qFormat/>
    <w:uiPriority w:val="0"/>
    <w:rPr>
      <w:rFonts w:ascii="StarSymbol" w:hAnsi="StarSymbol"/>
      <w:color w:val="000000"/>
      <w:sz w:val="18"/>
    </w:rPr>
  </w:style>
  <w:style w:type="paragraph" w:customStyle="1" w:styleId="89">
    <w:name w:val="Символ нумерации"/>
    <w:link w:val="90"/>
    <w:qFormat/>
    <w:uiPriority w:val="0"/>
    <w:pPr>
      <w:widowControl/>
      <w:spacing w:before="0" w:after="200" w:line="276" w:lineRule="auto"/>
      <w:ind w:left="0" w:right="0" w:firstLine="0"/>
      <w:jc w:val="left"/>
    </w:pPr>
    <w:rPr>
      <w:rFonts w:eastAsia="SimSun" w:cs="Times New Roman" w:asciiTheme="minorAscii" w:hAnsiTheme="minorHAnsi"/>
      <w:color w:val="000000"/>
      <w:spacing w:val="0"/>
      <w:sz w:val="22"/>
    </w:rPr>
  </w:style>
  <w:style w:type="character" w:customStyle="1" w:styleId="90">
    <w:name w:val="Символ нумерации1"/>
    <w:link w:val="89"/>
    <w:qFormat/>
    <w:uiPriority w:val="0"/>
    <w:rPr>
      <w:rFonts w:asciiTheme="minorAscii" w:hAnsiTheme="minorHAnsi"/>
      <w:color w:val="000000"/>
      <w:sz w:val="22"/>
    </w:rPr>
  </w:style>
  <w:style w:type="paragraph" w:customStyle="1" w:styleId="91">
    <w:name w:val="ConsPlusTitlePage"/>
    <w:link w:val="92"/>
    <w:qFormat/>
    <w:uiPriority w:val="0"/>
    <w:pPr>
      <w:widowControl w:val="0"/>
      <w:spacing w:before="0" w:after="0" w:line="240" w:lineRule="auto"/>
      <w:ind w:left="0" w:right="0" w:firstLine="0"/>
      <w:jc w:val="left"/>
    </w:pPr>
    <w:rPr>
      <w:rFonts w:ascii="Tahoma" w:hAnsi="Tahoma" w:eastAsia="SimSun" w:cs="Times New Roman"/>
      <w:color w:val="000000"/>
      <w:spacing w:val="0"/>
      <w:sz w:val="20"/>
    </w:rPr>
  </w:style>
  <w:style w:type="character" w:customStyle="1" w:styleId="92">
    <w:name w:val="ConsPlusTitlePage1"/>
    <w:link w:val="91"/>
    <w:qFormat/>
    <w:uiPriority w:val="0"/>
    <w:rPr>
      <w:rFonts w:ascii="Tahoma" w:hAnsi="Tahoma"/>
      <w:color w:val="000000"/>
      <w:sz w:val="20"/>
    </w:rPr>
  </w:style>
  <w:style w:type="paragraph" w:styleId="93">
    <w:name w:val="No Spacing"/>
    <w:qFormat/>
    <w:uiPriority w:val="0"/>
    <w:pPr>
      <w:widowControl/>
      <w:spacing w:before="0" w:after="0" w:line="240" w:lineRule="auto"/>
      <w:ind w:left="0" w:right="0" w:firstLine="0"/>
      <w:jc w:val="left"/>
    </w:pPr>
    <w:rPr>
      <w:rFonts w:ascii="Calibri" w:hAnsi="Calibri" w:eastAsia="SimSun" w:cs="Times New Roman"/>
      <w:color w:val="000000"/>
      <w:spacing w:val="0"/>
      <w:sz w:val="22"/>
    </w:rPr>
  </w:style>
  <w:style w:type="paragraph" w:customStyle="1" w:styleId="94">
    <w:name w:val="Строгий1"/>
    <w:basedOn w:val="39"/>
    <w:link w:val="95"/>
    <w:qFormat/>
    <w:uiPriority w:val="0"/>
    <w:rPr>
      <w:b/>
    </w:rPr>
  </w:style>
  <w:style w:type="character" w:customStyle="1" w:styleId="95">
    <w:name w:val="Строгий11"/>
    <w:basedOn w:val="40"/>
    <w:link w:val="94"/>
    <w:qFormat/>
    <w:uiPriority w:val="0"/>
    <w:rPr>
      <w:b/>
    </w:rPr>
  </w:style>
  <w:style w:type="paragraph" w:customStyle="1" w:styleId="96">
    <w:name w:val="WW8Num3z3"/>
    <w:link w:val="97"/>
    <w:qFormat/>
    <w:uiPriority w:val="0"/>
    <w:pPr>
      <w:widowControl/>
      <w:spacing w:before="0" w:after="200" w:line="276" w:lineRule="auto"/>
      <w:ind w:left="0" w:right="0" w:firstLine="0"/>
      <w:jc w:val="left"/>
    </w:pPr>
    <w:rPr>
      <w:rFonts w:ascii="Symbol" w:hAnsi="Symbol" w:eastAsia="SimSun" w:cs="Times New Roman"/>
      <w:color w:val="000000"/>
      <w:spacing w:val="0"/>
      <w:sz w:val="22"/>
    </w:rPr>
  </w:style>
  <w:style w:type="character" w:customStyle="1" w:styleId="97">
    <w:name w:val="WW8Num3z31"/>
    <w:link w:val="96"/>
    <w:qFormat/>
    <w:uiPriority w:val="0"/>
    <w:rPr>
      <w:rFonts w:ascii="Symbol" w:hAnsi="Symbol"/>
      <w:color w:val="000000"/>
      <w:sz w:val="22"/>
    </w:rPr>
  </w:style>
  <w:style w:type="paragraph" w:customStyle="1" w:styleId="98">
    <w:name w:val="Основной текст (2) + Полужирный"/>
    <w:link w:val="99"/>
    <w:qFormat/>
    <w:uiPriority w:val="0"/>
    <w:pPr>
      <w:widowControl/>
      <w:spacing w:before="0" w:after="200" w:line="276" w:lineRule="auto"/>
      <w:ind w:left="0" w:right="0" w:firstLine="0"/>
      <w:jc w:val="left"/>
    </w:pPr>
    <w:rPr>
      <w:rFonts w:ascii="Times New Roman" w:hAnsi="Times New Roman" w:eastAsia="SimSun" w:cs="Times New Roman"/>
      <w:b/>
      <w:color w:val="000000"/>
      <w:spacing w:val="0"/>
      <w:sz w:val="28"/>
    </w:rPr>
  </w:style>
  <w:style w:type="character" w:customStyle="1" w:styleId="99">
    <w:name w:val="Основной текст (2) + Полужирный1"/>
    <w:link w:val="98"/>
    <w:qFormat/>
    <w:uiPriority w:val="0"/>
    <w:rPr>
      <w:rFonts w:ascii="Times New Roman" w:hAnsi="Times New Roman"/>
      <w:b/>
      <w:color w:val="000000"/>
      <w:sz w:val="28"/>
    </w:rPr>
  </w:style>
  <w:style w:type="paragraph" w:customStyle="1" w:styleId="100">
    <w:name w:val="ConsPlusNormal"/>
    <w:link w:val="101"/>
    <w:qFormat/>
    <w:uiPriority w:val="0"/>
    <w:pPr>
      <w:widowControl w:val="0"/>
      <w:spacing w:before="0" w:after="0" w:line="240" w:lineRule="auto"/>
      <w:ind w:left="0" w:right="0" w:firstLine="0"/>
      <w:jc w:val="left"/>
    </w:pPr>
    <w:rPr>
      <w:rFonts w:ascii="Arial" w:hAnsi="Arial" w:eastAsia="SimSun" w:cs="Times New Roman"/>
      <w:color w:val="000000"/>
      <w:spacing w:val="0"/>
      <w:sz w:val="16"/>
    </w:rPr>
  </w:style>
  <w:style w:type="character" w:customStyle="1" w:styleId="101">
    <w:name w:val="ConsPlusNormal1"/>
    <w:link w:val="100"/>
    <w:qFormat/>
    <w:uiPriority w:val="0"/>
    <w:rPr>
      <w:rFonts w:ascii="Arial" w:hAnsi="Arial"/>
      <w:color w:val="000000"/>
      <w:sz w:val="16"/>
    </w:rPr>
  </w:style>
  <w:style w:type="paragraph" w:customStyle="1" w:styleId="102">
    <w:name w:val="ConsPlusNonformat"/>
    <w:link w:val="103"/>
    <w:qFormat/>
    <w:uiPriority w:val="0"/>
    <w:pPr>
      <w:widowControl w:val="0"/>
      <w:spacing w:before="0" w:after="0" w:line="240" w:lineRule="auto"/>
      <w:ind w:left="0" w:right="0" w:firstLine="0"/>
      <w:jc w:val="left"/>
    </w:pPr>
    <w:rPr>
      <w:rFonts w:ascii="Courier New" w:hAnsi="Courier New" w:eastAsia="SimSun" w:cs="Times New Roman"/>
      <w:color w:val="000000"/>
      <w:spacing w:val="0"/>
      <w:sz w:val="20"/>
    </w:rPr>
  </w:style>
  <w:style w:type="character" w:customStyle="1" w:styleId="103">
    <w:name w:val="ConsPlusNonformat1"/>
    <w:link w:val="102"/>
    <w:qFormat/>
    <w:uiPriority w:val="0"/>
    <w:rPr>
      <w:rFonts w:ascii="Courier New" w:hAnsi="Courier New"/>
      <w:color w:val="000000"/>
      <w:sz w:val="20"/>
    </w:rPr>
  </w:style>
  <w:style w:type="paragraph" w:customStyle="1" w:styleId="104">
    <w:name w:val="WW8Num4z0"/>
    <w:link w:val="105"/>
    <w:qFormat/>
    <w:uiPriority w:val="0"/>
    <w:pPr>
      <w:widowControl/>
      <w:spacing w:before="0" w:after="200" w:line="276" w:lineRule="auto"/>
      <w:ind w:left="0" w:right="0" w:firstLine="0"/>
      <w:jc w:val="left"/>
    </w:pPr>
    <w:rPr>
      <w:rFonts w:eastAsia="SimSun" w:cs="Times New Roman" w:asciiTheme="minorAscii" w:hAnsiTheme="minorHAnsi"/>
      <w:color w:val="000000"/>
      <w:spacing w:val="0"/>
      <w:sz w:val="28"/>
    </w:rPr>
  </w:style>
  <w:style w:type="character" w:customStyle="1" w:styleId="105">
    <w:name w:val="WW8Num4z01"/>
    <w:link w:val="104"/>
    <w:qFormat/>
    <w:uiPriority w:val="0"/>
    <w:rPr>
      <w:rFonts w:asciiTheme="minorAscii" w:hAnsiTheme="minorHAnsi"/>
      <w:color w:val="000000"/>
      <w:sz w:val="28"/>
    </w:rPr>
  </w:style>
  <w:style w:type="paragraph" w:customStyle="1" w:styleId="106">
    <w:name w:val="Знак"/>
    <w:basedOn w:val="1"/>
    <w:link w:val="107"/>
    <w:qFormat/>
    <w:uiPriority w:val="0"/>
    <w:pPr>
      <w:widowControl/>
      <w:spacing w:after="160" w:line="240" w:lineRule="exact"/>
    </w:pPr>
    <w:rPr>
      <w:rFonts w:ascii="Verdana" w:hAnsi="Verdana"/>
      <w:sz w:val="20"/>
    </w:rPr>
  </w:style>
  <w:style w:type="character" w:customStyle="1" w:styleId="107">
    <w:name w:val="Знак2"/>
    <w:link w:val="106"/>
    <w:qFormat/>
    <w:uiPriority w:val="0"/>
    <w:rPr>
      <w:rFonts w:ascii="Verdana" w:hAnsi="Verdana"/>
      <w:sz w:val="20"/>
    </w:rPr>
  </w:style>
  <w:style w:type="table" w:customStyle="1" w:styleId="108">
    <w:name w:val="Сетка таблицы1"/>
    <w:basedOn w:val="8"/>
    <w:qFormat/>
    <w:uiPriority w:val="0"/>
    <w:pPr>
      <w:widowControl/>
      <w:spacing w:after="0" w:line="240" w:lineRule="auto"/>
    </w:pPr>
    <w:rPr>
      <w:color w:val="00000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3578</Words>
  <Characters>29440</Characters>
  <TotalTime>126</TotalTime>
  <ScaleCrop>false</ScaleCrop>
  <LinksUpToDate>false</LinksUpToDate>
  <CharactersWithSpaces>33218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2024-07-31T15:01:00Z</dcterms:created>
  <dc:creator>Татьяна</dc:creator>
  <cp:lastModifiedBy>WPS_1777441706</cp:lastModifiedBy>
  <cp:lastPrinted>2026-05-21T10:13:19Z</cp:lastPrinted>
  <dcterms:modified xsi:type="dcterms:W3CDTF">2026-05-21T10:15:18Z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eyJoZGlkIjoiN2RjMjBiODdmMGRjZjI1NmI2OGRiZmZjZDRjZTVjNzMiLCJ1c2VySWQiOiI4MjQ2MzQ4ODU1OTEifQ==</vt:lpwstr>
  </property>
  <property fmtid="{D5CDD505-2E9C-101B-9397-08002B2CF9AE}" pid="3" name="KSOProductBuildVer">
    <vt:lpwstr>1049-12.1.0.26372</vt:lpwstr>
  </property>
  <property fmtid="{D5CDD505-2E9C-101B-9397-08002B2CF9AE}" pid="4" name="ICV">
    <vt:lpwstr>B87607265EFB402D94D821D95680605B_12</vt:lpwstr>
  </property>
</Properties>
</file>